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BBB" w:rsidRPr="000B552E" w:rsidRDefault="000B552E" w:rsidP="002E5485">
      <w:pPr>
        <w:jc w:val="center"/>
        <w:rPr>
          <w:b/>
          <w:sz w:val="24"/>
        </w:rPr>
      </w:pPr>
      <w:r w:rsidRPr="000B552E">
        <w:rPr>
          <w:b/>
          <w:sz w:val="24"/>
        </w:rPr>
        <w:t>Musik Beghu Dan Fungsinya Dalam Kehidupan Adat Budaya Masyarakat Gezu</w:t>
      </w:r>
    </w:p>
    <w:p w:rsidR="00493666" w:rsidRDefault="00D1701F" w:rsidP="002E5485">
      <w:pPr>
        <w:jc w:val="center"/>
      </w:pPr>
      <w:r>
        <w:t xml:space="preserve">Florentianus Dopo, Maria Novitasari </w:t>
      </w:r>
      <w:proofErr w:type="gramStart"/>
      <w:r>
        <w:t>In</w:t>
      </w:r>
      <w:proofErr w:type="gramEnd"/>
      <w:r>
        <w:t xml:space="preserve"> Bene</w:t>
      </w:r>
    </w:p>
    <w:p w:rsidR="00A30C6B" w:rsidRDefault="00A30C6B" w:rsidP="002E5485">
      <w:pPr>
        <w:jc w:val="center"/>
      </w:pPr>
      <w:r>
        <w:t>dopoflorentianus@gmail.com</w:t>
      </w:r>
    </w:p>
    <w:p w:rsidR="00D1701F" w:rsidRPr="00D1701F" w:rsidRDefault="00D1701F" w:rsidP="00D1701F">
      <w:pPr>
        <w:pStyle w:val="ListParagraph"/>
        <w:numPr>
          <w:ilvl w:val="0"/>
          <w:numId w:val="7"/>
        </w:numPr>
        <w:jc w:val="center"/>
      </w:pPr>
      <w:r>
        <w:rPr>
          <w:rFonts w:asciiTheme="minorHAnsi" w:hAnsiTheme="minorHAnsi"/>
        </w:rPr>
        <w:t>Program Studi Pendidikan Musik, STKIP Citra Bakti</w:t>
      </w:r>
    </w:p>
    <w:p w:rsidR="00D1701F" w:rsidRPr="00D1701F" w:rsidRDefault="00D1701F" w:rsidP="00D1701F">
      <w:pPr>
        <w:pStyle w:val="ListParagraph"/>
        <w:numPr>
          <w:ilvl w:val="0"/>
          <w:numId w:val="7"/>
        </w:numPr>
        <w:jc w:val="center"/>
      </w:pPr>
      <w:r>
        <w:rPr>
          <w:rFonts w:asciiTheme="minorHAnsi" w:hAnsiTheme="minorHAnsi"/>
        </w:rPr>
        <w:t>Program Studi Pendidikan Musik, STKIP Citra Bakti</w:t>
      </w:r>
    </w:p>
    <w:p w:rsidR="00493666" w:rsidRDefault="00493666" w:rsidP="002E5485">
      <w:pPr>
        <w:jc w:val="center"/>
      </w:pPr>
    </w:p>
    <w:p w:rsidR="00493666" w:rsidRPr="00A2249F" w:rsidRDefault="00D1701F" w:rsidP="002E5485">
      <w:pPr>
        <w:jc w:val="center"/>
        <w:rPr>
          <w:b/>
        </w:rPr>
      </w:pPr>
      <w:r w:rsidRPr="00A2249F">
        <w:rPr>
          <w:b/>
        </w:rPr>
        <w:t>Abstrak</w:t>
      </w:r>
    </w:p>
    <w:p w:rsidR="00D1701F" w:rsidRDefault="00D1701F" w:rsidP="00A2249F">
      <w:pPr>
        <w:spacing w:after="0" w:line="240" w:lineRule="auto"/>
        <w:ind w:firstLine="567"/>
        <w:contextualSpacing/>
        <w:jc w:val="both"/>
      </w:pPr>
      <w:r>
        <w:t xml:space="preserve">Penelitian ini bertujuan untuk mengetahui, menyajikan dan mendeskripsikan musik </w:t>
      </w:r>
      <w:r>
        <w:rPr>
          <w:i/>
        </w:rPr>
        <w:t xml:space="preserve">beghu </w:t>
      </w:r>
      <w:r>
        <w:t xml:space="preserve">serta fungsinya dalam kehidupan adat dan budaya masyarakat di kampung Gezu, Kecamatan Nangaroro, Kabupaten Nagekeo dengan menggunakan keseluruhan metode penelitian yang bersifat kualitatif. Teknik pengambilan data menggunakan teknik dokumentasi, wawancara dan studi pustaka.Hasil penelitian menunjukan bahwa musik tradisional </w:t>
      </w:r>
      <w:r>
        <w:rPr>
          <w:i/>
        </w:rPr>
        <w:t xml:space="preserve">beghu </w:t>
      </w:r>
      <w:r>
        <w:t>sesungguhnya adalah sebuah musik ansambel yang mengintegrasikan 3 (tiga) jenis alat musik yakni gendang panjang (</w:t>
      </w:r>
      <w:r>
        <w:rPr>
          <w:i/>
        </w:rPr>
        <w:t xml:space="preserve">laba lewa), </w:t>
      </w:r>
      <w:r>
        <w:t>gendang pendek (</w:t>
      </w:r>
      <w:r>
        <w:rPr>
          <w:i/>
        </w:rPr>
        <w:t xml:space="preserve">laba bhado) </w:t>
      </w:r>
      <w:r>
        <w:t>dan gong bambu (</w:t>
      </w:r>
      <w:r>
        <w:rPr>
          <w:i/>
        </w:rPr>
        <w:t>toda).</w:t>
      </w:r>
      <w:r w:rsidR="00835137">
        <w:t xml:space="preserve">Keseluruhan permainan alat musik adalah eksplorasi ritmis yang dipadukan sedemikian rupa sehingga terdengar indah. Musik </w:t>
      </w:r>
      <w:r w:rsidR="00835137">
        <w:rPr>
          <w:i/>
        </w:rPr>
        <w:t xml:space="preserve">beghu </w:t>
      </w:r>
      <w:r w:rsidR="00835137">
        <w:t xml:space="preserve">memiliki fungsi yang menyertai beberapa ritual adat antara lain; upacara adat </w:t>
      </w:r>
      <w:r w:rsidR="00835137">
        <w:rPr>
          <w:i/>
        </w:rPr>
        <w:t xml:space="preserve">ye </w:t>
      </w:r>
      <w:r w:rsidR="00835137">
        <w:t xml:space="preserve">yang menyerupai semacam upacara tolak bala untuk memmbuang segala kesialan serta musik penyerta yang disajikan dalam ritual syukur panen tahunan. </w:t>
      </w:r>
      <w:proofErr w:type="gramStart"/>
      <w:r w:rsidR="00835137">
        <w:t xml:space="preserve">Penyertaan musik </w:t>
      </w:r>
      <w:r w:rsidR="00835137">
        <w:rPr>
          <w:i/>
        </w:rPr>
        <w:t xml:space="preserve">beghu </w:t>
      </w:r>
      <w:r w:rsidR="00835137">
        <w:t>dalam dua ritual tersebut memiliki makna dan nilai masing-masing.</w:t>
      </w:r>
      <w:proofErr w:type="gramEnd"/>
    </w:p>
    <w:p w:rsidR="00835137" w:rsidRPr="00835137" w:rsidRDefault="00835137" w:rsidP="00835137">
      <w:pPr>
        <w:jc w:val="both"/>
        <w:rPr>
          <w:i/>
        </w:rPr>
      </w:pPr>
      <w:r>
        <w:t xml:space="preserve">Kata Kunci: Musik Tradisi, Nilai, </w:t>
      </w:r>
      <w:r>
        <w:rPr>
          <w:i/>
        </w:rPr>
        <w:t xml:space="preserve">beghu. </w:t>
      </w:r>
    </w:p>
    <w:p w:rsidR="00493666" w:rsidRPr="00A2249F" w:rsidRDefault="00A2249F" w:rsidP="002E5485">
      <w:pPr>
        <w:jc w:val="center"/>
        <w:rPr>
          <w:b/>
        </w:rPr>
      </w:pPr>
      <w:r w:rsidRPr="00A2249F">
        <w:rPr>
          <w:b/>
        </w:rPr>
        <w:t>Abstract</w:t>
      </w:r>
    </w:p>
    <w:p w:rsidR="00A2249F" w:rsidRPr="00A2249F" w:rsidRDefault="00A2249F" w:rsidP="00A2249F">
      <w:pPr>
        <w:shd w:val="clear" w:color="auto" w:fill="F8F9FA"/>
        <w:tabs>
          <w:tab w:val="left" w:pos="10992"/>
          <w:tab w:val="left" w:pos="11908"/>
          <w:tab w:val="left" w:pos="12824"/>
          <w:tab w:val="left" w:pos="13740"/>
          <w:tab w:val="left" w:pos="14656"/>
        </w:tabs>
        <w:spacing w:after="0" w:line="240" w:lineRule="auto"/>
        <w:contextualSpacing/>
        <w:jc w:val="both"/>
        <w:rPr>
          <w:rFonts w:eastAsia="Times New Roman" w:cs="Courier New"/>
          <w:color w:val="202124"/>
          <w:szCs w:val="42"/>
          <w:lang w:eastAsia="en-GB"/>
        </w:rPr>
      </w:pPr>
      <w:r>
        <w:rPr>
          <w:rFonts w:eastAsia="Times New Roman" w:cs="Courier New"/>
          <w:color w:val="202124"/>
          <w:szCs w:val="42"/>
          <w:lang w:eastAsia="en-GB"/>
        </w:rPr>
        <w:t>T</w:t>
      </w:r>
      <w:r w:rsidRPr="00A2249F">
        <w:rPr>
          <w:rFonts w:eastAsia="Times New Roman" w:cs="Courier New"/>
          <w:color w:val="202124"/>
          <w:szCs w:val="42"/>
          <w:lang w:eastAsia="en-GB"/>
        </w:rPr>
        <w:t xml:space="preserve">his study aims to identify, present and describe traditional </w:t>
      </w:r>
      <w:r>
        <w:rPr>
          <w:rFonts w:eastAsia="Times New Roman" w:cs="Courier New"/>
          <w:color w:val="202124"/>
          <w:szCs w:val="42"/>
          <w:lang w:eastAsia="en-GB"/>
        </w:rPr>
        <w:t xml:space="preserve">music of </w:t>
      </w:r>
      <w:r w:rsidRPr="00A2249F">
        <w:rPr>
          <w:rFonts w:eastAsia="Times New Roman" w:cs="Courier New"/>
          <w:i/>
          <w:color w:val="202124"/>
          <w:szCs w:val="42"/>
          <w:lang w:eastAsia="en-GB"/>
        </w:rPr>
        <w:t>beghu</w:t>
      </w:r>
      <w:r w:rsidRPr="00A2249F">
        <w:rPr>
          <w:rFonts w:eastAsia="Times New Roman" w:cs="Courier New"/>
          <w:color w:val="202124"/>
          <w:szCs w:val="42"/>
          <w:lang w:eastAsia="en-GB"/>
        </w:rPr>
        <w:t xml:space="preserve"> music and its function in the traditional and cultural life of the people in </w:t>
      </w:r>
      <w:r>
        <w:rPr>
          <w:rFonts w:eastAsia="Times New Roman" w:cs="Courier New"/>
          <w:color w:val="202124"/>
          <w:szCs w:val="42"/>
          <w:lang w:eastAsia="en-GB"/>
        </w:rPr>
        <w:t>Gezu village, Nangaroro</w:t>
      </w:r>
      <w:r w:rsidRPr="00A2249F">
        <w:rPr>
          <w:rFonts w:eastAsia="Times New Roman" w:cs="Courier New"/>
          <w:color w:val="202124"/>
          <w:szCs w:val="42"/>
          <w:lang w:eastAsia="en-GB"/>
        </w:rPr>
        <w:t xml:space="preserve">, Nagekeo by using all qualitative research methods. </w:t>
      </w:r>
      <w:proofErr w:type="gramStart"/>
      <w:r w:rsidRPr="00A2249F">
        <w:rPr>
          <w:rFonts w:eastAsia="Times New Roman" w:cs="Courier New"/>
          <w:color w:val="202124"/>
          <w:szCs w:val="42"/>
          <w:lang w:eastAsia="en-GB"/>
        </w:rPr>
        <w:t>Data collection techniques using documentation techniques, interviews and literature studies.</w:t>
      </w:r>
      <w:proofErr w:type="gramEnd"/>
      <w:r w:rsidRPr="00A2249F">
        <w:rPr>
          <w:rFonts w:eastAsia="Times New Roman" w:cs="Courier New"/>
          <w:color w:val="202124"/>
          <w:szCs w:val="42"/>
          <w:lang w:eastAsia="en-GB"/>
        </w:rPr>
        <w:t xml:space="preserve"> The results show that traditional </w:t>
      </w:r>
      <w:r w:rsidRPr="00A2249F">
        <w:rPr>
          <w:rFonts w:eastAsia="Times New Roman" w:cs="Courier New"/>
          <w:i/>
          <w:color w:val="202124"/>
          <w:szCs w:val="42"/>
          <w:lang w:eastAsia="en-GB"/>
        </w:rPr>
        <w:t>beghu</w:t>
      </w:r>
      <w:r w:rsidRPr="00A2249F">
        <w:rPr>
          <w:rFonts w:eastAsia="Times New Roman" w:cs="Courier New"/>
          <w:color w:val="202124"/>
          <w:szCs w:val="42"/>
          <w:lang w:eastAsia="en-GB"/>
        </w:rPr>
        <w:t xml:space="preserve"> music is actually a musical ensemble that integrates 3 (three) types of musical instruments, namely the long drum (</w:t>
      </w:r>
      <w:r w:rsidRPr="00A2249F">
        <w:rPr>
          <w:rFonts w:eastAsia="Times New Roman" w:cs="Courier New"/>
          <w:i/>
          <w:color w:val="202124"/>
          <w:szCs w:val="42"/>
          <w:lang w:eastAsia="en-GB"/>
        </w:rPr>
        <w:t>laba lewa</w:t>
      </w:r>
      <w:r w:rsidRPr="00A2249F">
        <w:rPr>
          <w:rFonts w:eastAsia="Times New Roman" w:cs="Courier New"/>
          <w:color w:val="202124"/>
          <w:szCs w:val="42"/>
          <w:lang w:eastAsia="en-GB"/>
        </w:rPr>
        <w:t>), short drum (</w:t>
      </w:r>
      <w:r w:rsidRPr="00A2249F">
        <w:rPr>
          <w:rFonts w:eastAsia="Times New Roman" w:cs="Courier New"/>
          <w:i/>
          <w:color w:val="202124"/>
          <w:szCs w:val="42"/>
          <w:lang w:eastAsia="en-GB"/>
        </w:rPr>
        <w:t>laba bhado</w:t>
      </w:r>
      <w:r w:rsidRPr="00A2249F">
        <w:rPr>
          <w:rFonts w:eastAsia="Times New Roman" w:cs="Courier New"/>
          <w:color w:val="202124"/>
          <w:szCs w:val="42"/>
          <w:lang w:eastAsia="en-GB"/>
        </w:rPr>
        <w:t>) and bamboo gongs (</w:t>
      </w:r>
      <w:r w:rsidRPr="00A2249F">
        <w:rPr>
          <w:rFonts w:eastAsia="Times New Roman" w:cs="Courier New"/>
          <w:i/>
          <w:color w:val="202124"/>
          <w:szCs w:val="42"/>
          <w:lang w:eastAsia="en-GB"/>
        </w:rPr>
        <w:t>toda</w:t>
      </w:r>
      <w:r w:rsidRPr="00A2249F">
        <w:rPr>
          <w:rFonts w:eastAsia="Times New Roman" w:cs="Courier New"/>
          <w:color w:val="202124"/>
          <w:szCs w:val="42"/>
          <w:lang w:eastAsia="en-GB"/>
        </w:rPr>
        <w:t xml:space="preserve">). The whole playing of musical instruments is a rhythmic exploration combined in such a way that it sounds beautiful. </w:t>
      </w:r>
      <w:r w:rsidRPr="00A2249F">
        <w:rPr>
          <w:rFonts w:eastAsia="Times New Roman" w:cs="Courier New"/>
          <w:i/>
          <w:color w:val="202124"/>
          <w:szCs w:val="42"/>
          <w:lang w:eastAsia="en-GB"/>
        </w:rPr>
        <w:t>Beghu</w:t>
      </w:r>
      <w:r w:rsidRPr="00A2249F">
        <w:rPr>
          <w:rFonts w:eastAsia="Times New Roman" w:cs="Courier New"/>
          <w:color w:val="202124"/>
          <w:szCs w:val="42"/>
          <w:lang w:eastAsia="en-GB"/>
        </w:rPr>
        <w:t xml:space="preserve"> music has a function that accompanies several traditional rituals, including; </w:t>
      </w:r>
      <w:proofErr w:type="gramStart"/>
      <w:r w:rsidRPr="00A2249F">
        <w:rPr>
          <w:rFonts w:eastAsia="Times New Roman" w:cs="Courier New"/>
          <w:i/>
          <w:color w:val="202124"/>
          <w:szCs w:val="42"/>
          <w:lang w:eastAsia="en-GB"/>
        </w:rPr>
        <w:t>Ye</w:t>
      </w:r>
      <w:proofErr w:type="gramEnd"/>
      <w:r w:rsidRPr="00A2249F">
        <w:rPr>
          <w:rFonts w:eastAsia="Times New Roman" w:cs="Courier New"/>
          <w:color w:val="202124"/>
          <w:szCs w:val="42"/>
          <w:lang w:eastAsia="en-GB"/>
        </w:rPr>
        <w:t xml:space="preserve"> traditional ceremony which resembles a kind of repulsion ceremony </w:t>
      </w:r>
      <w:r>
        <w:rPr>
          <w:rFonts w:eastAsia="Times New Roman" w:cs="Courier New"/>
          <w:color w:val="202124"/>
          <w:szCs w:val="42"/>
          <w:lang w:eastAsia="en-GB"/>
        </w:rPr>
        <w:t xml:space="preserve">(tolak bala) </w:t>
      </w:r>
      <w:r w:rsidRPr="00A2249F">
        <w:rPr>
          <w:rFonts w:eastAsia="Times New Roman" w:cs="Courier New"/>
          <w:color w:val="202124"/>
          <w:szCs w:val="42"/>
          <w:lang w:eastAsia="en-GB"/>
        </w:rPr>
        <w:t xml:space="preserve">to get rid of all bad luck and accompanying music presented in the annual harvest thanksgiving ritual. The </w:t>
      </w:r>
      <w:r>
        <w:rPr>
          <w:rFonts w:eastAsia="Times New Roman" w:cs="Courier New"/>
          <w:color w:val="202124"/>
          <w:szCs w:val="42"/>
          <w:lang w:eastAsia="en-GB"/>
        </w:rPr>
        <w:t>using</w:t>
      </w:r>
      <w:r w:rsidRPr="00A2249F">
        <w:rPr>
          <w:rFonts w:eastAsia="Times New Roman" w:cs="Courier New"/>
          <w:color w:val="202124"/>
          <w:szCs w:val="42"/>
          <w:lang w:eastAsia="en-GB"/>
        </w:rPr>
        <w:t xml:space="preserve"> of </w:t>
      </w:r>
      <w:r w:rsidRPr="00910357">
        <w:rPr>
          <w:rFonts w:eastAsia="Times New Roman" w:cs="Courier New"/>
          <w:i/>
          <w:color w:val="202124"/>
          <w:szCs w:val="42"/>
          <w:lang w:eastAsia="en-GB"/>
        </w:rPr>
        <w:t>beghu</w:t>
      </w:r>
      <w:r w:rsidRPr="00A2249F">
        <w:rPr>
          <w:rFonts w:eastAsia="Times New Roman" w:cs="Courier New"/>
          <w:color w:val="202124"/>
          <w:szCs w:val="42"/>
          <w:lang w:eastAsia="en-GB"/>
        </w:rPr>
        <w:t xml:space="preserve"> music in the two rituals has its own meaning and value.</w:t>
      </w:r>
    </w:p>
    <w:p w:rsidR="00A2249F" w:rsidRPr="00A2249F" w:rsidRDefault="00A2249F" w:rsidP="00A224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Times New Roman" w:hAnsi="inherit" w:cs="Courier New"/>
          <w:color w:val="202124"/>
          <w:sz w:val="42"/>
          <w:szCs w:val="42"/>
          <w:lang w:eastAsia="en-GB"/>
        </w:rPr>
      </w:pPr>
      <w:r w:rsidRPr="00A2249F">
        <w:rPr>
          <w:rFonts w:eastAsia="Times New Roman" w:cs="Courier New"/>
          <w:color w:val="202124"/>
          <w:szCs w:val="42"/>
          <w:lang w:eastAsia="en-GB"/>
        </w:rPr>
        <w:t>Keywords: Traditional Music, Values, beghu</w:t>
      </w:r>
      <w:r w:rsidRPr="00A2249F">
        <w:rPr>
          <w:rFonts w:ascii="inherit" w:eastAsia="Times New Roman" w:hAnsi="inherit" w:cs="Courier New"/>
          <w:color w:val="202124"/>
          <w:sz w:val="42"/>
          <w:szCs w:val="42"/>
          <w:lang w:eastAsia="en-GB"/>
        </w:rPr>
        <w:t>.</w:t>
      </w:r>
    </w:p>
    <w:p w:rsidR="00A2249F" w:rsidRDefault="00A2249F" w:rsidP="00A2249F"/>
    <w:p w:rsidR="00493666" w:rsidRDefault="00493666" w:rsidP="002E5485">
      <w:pPr>
        <w:jc w:val="center"/>
      </w:pPr>
    </w:p>
    <w:p w:rsidR="00493666" w:rsidRDefault="00493666" w:rsidP="002E5485">
      <w:pPr>
        <w:jc w:val="center"/>
      </w:pPr>
    </w:p>
    <w:p w:rsidR="00493666" w:rsidRDefault="00493666" w:rsidP="002E5485">
      <w:pPr>
        <w:jc w:val="center"/>
      </w:pPr>
    </w:p>
    <w:p w:rsidR="00493666" w:rsidRDefault="00493666" w:rsidP="002E5485">
      <w:pPr>
        <w:jc w:val="center"/>
      </w:pPr>
    </w:p>
    <w:p w:rsidR="00493666" w:rsidRDefault="00493666" w:rsidP="002E5485">
      <w:pPr>
        <w:jc w:val="center"/>
      </w:pPr>
    </w:p>
    <w:p w:rsidR="00493666" w:rsidRDefault="00493666" w:rsidP="002E5485">
      <w:pPr>
        <w:jc w:val="center"/>
      </w:pPr>
    </w:p>
    <w:p w:rsidR="00542E7A" w:rsidRDefault="00542E7A" w:rsidP="000A1BBF">
      <w:pPr>
        <w:spacing w:after="0" w:line="360" w:lineRule="auto"/>
        <w:contextualSpacing/>
        <w:rPr>
          <w:b/>
        </w:rPr>
        <w:sectPr w:rsidR="00542E7A" w:rsidSect="004C7711">
          <w:pgSz w:w="11906" w:h="16838"/>
          <w:pgMar w:top="1134" w:right="1440" w:bottom="1134" w:left="1440" w:header="709" w:footer="709" w:gutter="0"/>
          <w:cols w:space="708"/>
          <w:docGrid w:linePitch="360"/>
        </w:sectPr>
      </w:pPr>
    </w:p>
    <w:p w:rsidR="004F4001" w:rsidRPr="0080616E" w:rsidRDefault="003B22B1" w:rsidP="000A1BBF">
      <w:pPr>
        <w:spacing w:after="0" w:line="360" w:lineRule="auto"/>
        <w:contextualSpacing/>
        <w:rPr>
          <w:b/>
        </w:rPr>
      </w:pPr>
      <w:r w:rsidRPr="0080616E">
        <w:rPr>
          <w:b/>
        </w:rPr>
        <w:lastRenderedPageBreak/>
        <w:t>PENDAHULUAN</w:t>
      </w:r>
    </w:p>
    <w:p w:rsidR="000A1BBF" w:rsidRDefault="003B22B1" w:rsidP="000A1BBF">
      <w:pPr>
        <w:spacing w:after="0" w:line="360" w:lineRule="auto"/>
        <w:ind w:firstLine="567"/>
        <w:contextualSpacing/>
        <w:jc w:val="both"/>
      </w:pPr>
      <w:r>
        <w:t>Indonesia sebagai sebuah bangsa memiliki khazanah seni yang beraneka ragam.Khazana</w:t>
      </w:r>
      <w:r w:rsidR="00817170">
        <w:t>h</w:t>
      </w:r>
      <w:r>
        <w:t xml:space="preserve"> seni ini hampir selalu tersirat hampir dalam selur</w:t>
      </w:r>
      <w:r w:rsidR="006B6DF4">
        <w:t>uh aspek kehidupan bersosial dan budaya mereka masing-masing</w:t>
      </w:r>
      <w:r>
        <w:t xml:space="preserve">.Dalam konteks seni tradisional, eksistensi sebuah elemen seni </w:t>
      </w:r>
      <w:r w:rsidR="006B6DF4">
        <w:t xml:space="preserve">yang ada dalam berbagai suku bangsa </w:t>
      </w:r>
      <w:r>
        <w:t>selalu dihubungkan dengan sebuah fungsi tertentu dalam kehidupan sosial budaya masyarakat yang bersangkutan.Jakob Sumardjo (2000:241) menyiratkan sebuah fakta bahwa s</w:t>
      </w:r>
      <w:r w:rsidR="006B6DF4">
        <w:t xml:space="preserve">eni memang adalah </w:t>
      </w:r>
      <w:r>
        <w:t>sebuah produk masyarakat karena memenuhi salah satu fungsi seni dalam masyarakat tersebut.Terdapat banyak fungsi seni yang pemaknaannya sangat bergantung pada perspektif masyarakat itu sendiri.</w:t>
      </w:r>
      <w:r w:rsidR="00E4736B">
        <w:t xml:space="preserve"> Sehingga</w:t>
      </w:r>
      <w:r w:rsidR="0075788A">
        <w:t xml:space="preserve"> eksistensi sebuah musik tradisi dan fungsi musik itu sendiri adalah dua sisi yang tidak dapat dipisahkan satu </w:t>
      </w:r>
      <w:proofErr w:type="gramStart"/>
      <w:r w:rsidR="0075788A">
        <w:t>sama</w:t>
      </w:r>
      <w:proofErr w:type="gramEnd"/>
      <w:r w:rsidR="0075788A">
        <w:t xml:space="preserve"> lain. </w:t>
      </w:r>
      <w:proofErr w:type="gramStart"/>
      <w:r w:rsidR="0075788A">
        <w:t>Ketika hilang salah satu sisi, maka sisi yang lainpun ikutan hilang.</w:t>
      </w:r>
      <w:proofErr w:type="gramEnd"/>
    </w:p>
    <w:p w:rsidR="000A1BBF" w:rsidRDefault="003B22B1" w:rsidP="000A1BBF">
      <w:pPr>
        <w:spacing w:after="0" w:line="360" w:lineRule="auto"/>
        <w:ind w:firstLine="567"/>
        <w:contextualSpacing/>
        <w:jc w:val="both"/>
      </w:pPr>
      <w:r>
        <w:t>Salah satu bidang seni yang cukup populer dan hidup dalam latar sosial budaya masyarakat</w:t>
      </w:r>
      <w:r w:rsidR="006B6DF4">
        <w:t xml:space="preserve"> di</w:t>
      </w:r>
      <w:r>
        <w:t xml:space="preserve"> berbagai</w:t>
      </w:r>
      <w:r w:rsidR="006B6DF4">
        <w:t xml:space="preserve"> suku bangsa adalah seni musik.</w:t>
      </w:r>
      <w:r w:rsidR="00F839C1">
        <w:t>Musik menurut Jamalus (</w:t>
      </w:r>
      <w:r w:rsidR="000B5E8A">
        <w:t>1988:1) adalah suatu hasil karya</w:t>
      </w:r>
      <w:r w:rsidR="00F839C1">
        <w:t xml:space="preserve"> seni berupa bunyi dalam bentuk lagu atau komposisi bunyi yang mengungkapkan pikiran dan perasaan penciptanya melalui unsur-unsur pokok musik yakni irama, melodi, harmoni dan bentuk lagu serta ekspresi sebagai satu kesatuan.</w:t>
      </w:r>
      <w:r w:rsidR="000B5E8A">
        <w:t xml:space="preserve">Dengan kata lain, musik sesungguhnya bahasa dalam bentuk yang lain, yang sama-sama hendak mengungkapkan maksud atau gagasan tertentu namun dikemas dalam bentuk nada-nada.Dalam konteks musik vokal, Djohan (2003:4) mengatakan bahwa musik sesungguhnya curahan </w:t>
      </w:r>
      <w:r w:rsidR="000B5E8A">
        <w:lastRenderedPageBreak/>
        <w:t>isi hati dan pikiran yang dilakukan sedemikian rupa dengan memadukan unsur-unsur musik oleh seseorang untuk menyampaikan musikalitas dan</w:t>
      </w:r>
      <w:r w:rsidR="000A1BBF">
        <w:t xml:space="preserve"> cerita di balik lagu tersebut.</w:t>
      </w:r>
    </w:p>
    <w:p w:rsidR="000A1BBF" w:rsidRDefault="007F1991" w:rsidP="000A1BBF">
      <w:pPr>
        <w:spacing w:after="0" w:line="360" w:lineRule="auto"/>
        <w:ind w:firstLine="567"/>
        <w:contextualSpacing/>
        <w:jc w:val="both"/>
      </w:pPr>
      <w:r>
        <w:t xml:space="preserve">Sebagai sebuah warisan budaya, musik tradisi memiliki nilai yang </w:t>
      </w:r>
      <w:proofErr w:type="gramStart"/>
      <w:r>
        <w:t>sama</w:t>
      </w:r>
      <w:proofErr w:type="gramEnd"/>
      <w:r>
        <w:t xml:space="preserve"> dengan berbagai artefak-artefak budaya yang lain. </w:t>
      </w:r>
      <w:proofErr w:type="gramStart"/>
      <w:r w:rsidR="000A1BBF">
        <w:t>Musik tradisi adalah musik yang digunakan sebagai perwujudan nilai budaya sesuai dengan tradisi, sesuai dengan kerangka pola bentuk dan penerapannya yang berulang-ulang.</w:t>
      </w:r>
      <w:proofErr w:type="gramEnd"/>
      <w:r w:rsidR="000A1BBF">
        <w:t xml:space="preserve"> Karena merupakan perwujudan sebuah nilai tertentu, maka </w:t>
      </w:r>
      <w:r w:rsidR="00EC05DB">
        <w:t>Dopo (2017</w:t>
      </w:r>
      <w:r w:rsidR="002A7A4B">
        <w:t>:1</w:t>
      </w:r>
      <w:r w:rsidR="00EC05DB">
        <w:t>) mengatakan bahwa musik tradisi dan juga alat-alat musik yang digunakan tidak dapat dipahami sekedar sebagai sebuah entitas tanpa makna, melainkan  sebuah elemen budaya yang mengekspresikan nilai-nilai peradaban, k</w:t>
      </w:r>
      <w:r w:rsidR="002A7A4B">
        <w:t>eyakinan atau spiritualitas dan</w:t>
      </w:r>
      <w:r w:rsidR="00EC05DB">
        <w:t xml:space="preserve"> estetika serta menjadi pewarisan nilai-nilai tersebut dalam kehidupan para pemiliki kebudayaan dimaksud. </w:t>
      </w:r>
    </w:p>
    <w:p w:rsidR="000A1BBF" w:rsidRDefault="00EC05DB" w:rsidP="000A1BBF">
      <w:pPr>
        <w:spacing w:after="0" w:line="360" w:lineRule="auto"/>
        <w:ind w:firstLine="567"/>
        <w:contextualSpacing/>
        <w:jc w:val="both"/>
      </w:pPr>
      <w:proofErr w:type="gramStart"/>
      <w:r>
        <w:t>Di Indonesia sendiri, seni musik terwujud dalam berbagai bentuk yang yang beraneka ragam, mulai dari bentuknya yang sangat sederhana hingga musik dengan bentuk komposisi yang sangat rumit dan tentunya dengan fungsi masing-masing yang berbeda.Alat musik yang digunakanpun beraneka ragam dan memunculkan kekhasannya tersendiri.</w:t>
      </w:r>
      <w:proofErr w:type="gramEnd"/>
    </w:p>
    <w:p w:rsidR="000A1BBF" w:rsidRDefault="006E05D2" w:rsidP="000A1BBF">
      <w:pPr>
        <w:spacing w:after="0" w:line="360" w:lineRule="auto"/>
        <w:ind w:firstLine="567"/>
        <w:contextualSpacing/>
        <w:jc w:val="both"/>
      </w:pPr>
      <w:r>
        <w:t>T</w:t>
      </w:r>
      <w:r w:rsidR="00EC05DB">
        <w:t xml:space="preserve">ujuan dan fungsi penyajian seni seni media penting untuk memberikan daya ingat, memberi arah serta makna kepada segala sesuatu dari kesenian sehingga menjadi jelas sasarannya.Dalam konteks musik tradisi, penekanan di atas dapat ditafsirkan bahwa, dalam konteks kebudayaan tertentu, musik </w:t>
      </w:r>
      <w:r w:rsidR="00EC05DB">
        <w:lastRenderedPageBreak/>
        <w:t>adalah bagian yang tidak dapat dipisahkan dari sebuah kegiatan atau ritual tertentu.Musik adalah penyerta yang ikut memberikan makna pada ritual yang sedang dilaksanakan.Di Indonesia sendiri, hampir seluruh ritual selalu diiringi dengan musik, baik ritual yang berhubungan dengan kepercayaan terhadap Tuhan, dewa, roh-roh, maupu</w:t>
      </w:r>
      <w:r w:rsidR="000A1BBF">
        <w:t>n kepercayaan kepada pemimpin.</w:t>
      </w:r>
    </w:p>
    <w:p w:rsidR="000A1BBF" w:rsidRPr="00AC7CD2" w:rsidRDefault="00E62F48" w:rsidP="00AC7CD2">
      <w:pPr>
        <w:spacing w:after="0" w:line="360" w:lineRule="auto"/>
        <w:ind w:firstLine="567"/>
        <w:contextualSpacing/>
        <w:jc w:val="both"/>
      </w:pPr>
      <w:r>
        <w:t>Musik Beghu sebagai salah satu musik tradisi masyarakat adat Gezu, kecamatan Nangaroro, Kabupaten Nagekeo memiliki fungsi tertentu dalam kehidupan sosial budaya masyarakatnya.</w:t>
      </w:r>
      <w:r w:rsidR="00D02462">
        <w:t xml:space="preserve">Dalam penelitian Ceme, dkk (2021) diceritakan bawa musik  </w:t>
      </w:r>
      <w:r w:rsidR="00D02462" w:rsidRPr="00D02462">
        <w:rPr>
          <w:rFonts w:eastAsia="Times New Roman" w:cs="Arial"/>
          <w:szCs w:val="28"/>
          <w:lang w:eastAsia="en-GB"/>
        </w:rPr>
        <w:t>beghu yang berada di kampung Gezu, adalah salah musik tradisi yang  sudah  melewati  masa  dan   sejarah  yang  sangat  lama</w:t>
      </w:r>
      <w:r w:rsidR="00817170">
        <w:rPr>
          <w:rFonts w:eastAsia="Times New Roman" w:cs="Arial"/>
          <w:szCs w:val="28"/>
          <w:lang w:eastAsia="en-GB"/>
        </w:rPr>
        <w:t xml:space="preserve">. Sejarah kemunculannya </w:t>
      </w:r>
      <w:proofErr w:type="gramStart"/>
      <w:r w:rsidR="00817170">
        <w:rPr>
          <w:rFonts w:eastAsia="Times New Roman" w:cs="Arial"/>
          <w:szCs w:val="28"/>
          <w:lang w:eastAsia="en-GB"/>
        </w:rPr>
        <w:t>berawal</w:t>
      </w:r>
      <w:r w:rsidR="00D02462" w:rsidRPr="00D02462">
        <w:rPr>
          <w:rFonts w:eastAsia="Times New Roman" w:cs="Arial"/>
          <w:szCs w:val="28"/>
          <w:lang w:eastAsia="en-GB"/>
        </w:rPr>
        <w:t xml:space="preserve">  dari</w:t>
      </w:r>
      <w:proofErr w:type="gramEnd"/>
      <w:r w:rsidR="00D02462" w:rsidRPr="00D02462">
        <w:rPr>
          <w:rFonts w:eastAsia="Times New Roman" w:cs="Arial"/>
          <w:szCs w:val="28"/>
          <w:lang w:eastAsia="en-GB"/>
        </w:rPr>
        <w:t xml:space="preserve">  mimpi  </w:t>
      </w:r>
      <w:r w:rsidR="00817170">
        <w:rPr>
          <w:rFonts w:eastAsia="Times New Roman" w:cs="Arial"/>
          <w:szCs w:val="28"/>
          <w:lang w:eastAsia="en-GB"/>
        </w:rPr>
        <w:t>sepasang suami istri (ebu Owa dan Ebu Uwe) yang diperintahkan untuk mendirikan rumah adat beserta aset-asetnya</w:t>
      </w:r>
      <w:r w:rsidR="00052F81">
        <w:rPr>
          <w:rFonts w:eastAsia="Times New Roman" w:cs="Arial"/>
          <w:szCs w:val="28"/>
          <w:lang w:eastAsia="en-GB"/>
        </w:rPr>
        <w:t>.</w:t>
      </w:r>
      <w:r w:rsidR="00817170">
        <w:rPr>
          <w:rFonts w:eastAsia="Times New Roman" w:cs="Arial"/>
          <w:szCs w:val="28"/>
          <w:lang w:eastAsia="en-GB"/>
        </w:rPr>
        <w:t>Salah satu aset dimaksud adalah alat musik Beghu.</w:t>
      </w:r>
      <w:r w:rsidR="00052F81">
        <w:rPr>
          <w:rFonts w:eastAsia="Times New Roman" w:cs="Arial"/>
          <w:szCs w:val="28"/>
          <w:lang w:eastAsia="en-GB"/>
        </w:rPr>
        <w:t xml:space="preserve"> Nama musik beghu diambil juga dari nama </w:t>
      </w:r>
      <w:r w:rsidR="00817170">
        <w:rPr>
          <w:rFonts w:eastAsia="Times New Roman" w:cs="Arial"/>
          <w:szCs w:val="28"/>
          <w:lang w:eastAsia="en-GB"/>
        </w:rPr>
        <w:t xml:space="preserve">alat musik ansambel beghu </w:t>
      </w:r>
      <w:r w:rsidR="00052F81">
        <w:rPr>
          <w:rFonts w:eastAsia="Times New Roman" w:cs="Arial"/>
          <w:szCs w:val="28"/>
          <w:lang w:eastAsia="en-GB"/>
        </w:rPr>
        <w:t>itu sendiri yang terdiri</w:t>
      </w:r>
      <w:r w:rsidR="00D02462" w:rsidRPr="00D02462">
        <w:rPr>
          <w:rFonts w:eastAsia="Times New Roman" w:cs="Arial"/>
          <w:szCs w:val="28"/>
          <w:lang w:eastAsia="en-GB"/>
        </w:rPr>
        <w:t xml:space="preserve"> dari  2  buah  gendang  dan  7  pasang  gong  bambu.  </w:t>
      </w:r>
      <w:proofErr w:type="gramStart"/>
      <w:r w:rsidR="00D02462" w:rsidRPr="00D02462">
        <w:rPr>
          <w:rFonts w:eastAsia="Times New Roman" w:cs="Arial"/>
          <w:szCs w:val="28"/>
          <w:lang w:eastAsia="en-GB"/>
        </w:rPr>
        <w:t>Nama  dari</w:t>
      </w:r>
      <w:proofErr w:type="gramEnd"/>
      <w:r w:rsidR="00D02462" w:rsidRPr="00D02462">
        <w:rPr>
          <w:rFonts w:eastAsia="Times New Roman" w:cs="Arial"/>
          <w:szCs w:val="28"/>
          <w:lang w:eastAsia="en-GB"/>
        </w:rPr>
        <w:t xml:space="preserve">  kedua  gendang ini, satu buah  endang panjang (</w:t>
      </w:r>
      <w:r w:rsidR="00D02462" w:rsidRPr="00D02462">
        <w:rPr>
          <w:rFonts w:eastAsia="Times New Roman" w:cs="Arial"/>
          <w:i/>
          <w:szCs w:val="28"/>
          <w:lang w:eastAsia="en-GB"/>
        </w:rPr>
        <w:t>laba lewa</w:t>
      </w:r>
      <w:r w:rsidR="00D02462" w:rsidRPr="00D02462">
        <w:rPr>
          <w:rFonts w:eastAsia="Times New Roman" w:cs="Arial"/>
          <w:szCs w:val="28"/>
          <w:lang w:eastAsia="en-GB"/>
        </w:rPr>
        <w:t>), dan satu buah gendang pendek (</w:t>
      </w:r>
      <w:r w:rsidR="00BE163F">
        <w:rPr>
          <w:rFonts w:eastAsia="Times New Roman" w:cs="Arial"/>
          <w:i/>
          <w:szCs w:val="28"/>
          <w:lang w:eastAsia="en-GB"/>
        </w:rPr>
        <w:t>laba bhado</w:t>
      </w:r>
      <w:r w:rsidR="00052F81">
        <w:rPr>
          <w:rFonts w:eastAsia="Times New Roman" w:cs="Arial"/>
          <w:szCs w:val="28"/>
          <w:lang w:eastAsia="en-GB"/>
        </w:rPr>
        <w:t xml:space="preserve">). Semua alat musik dimainkan dengan </w:t>
      </w:r>
      <w:proofErr w:type="gramStart"/>
      <w:r w:rsidR="00052F81">
        <w:rPr>
          <w:rFonts w:eastAsia="Times New Roman" w:cs="Arial"/>
          <w:szCs w:val="28"/>
          <w:lang w:eastAsia="en-GB"/>
        </w:rPr>
        <w:t>cara</w:t>
      </w:r>
      <w:proofErr w:type="gramEnd"/>
      <w:r w:rsidR="00052F81">
        <w:rPr>
          <w:rFonts w:eastAsia="Times New Roman" w:cs="Arial"/>
          <w:szCs w:val="28"/>
          <w:lang w:eastAsia="en-GB"/>
        </w:rPr>
        <w:t xml:space="preserve"> dipukul dan menghasilkan ritme </w:t>
      </w:r>
      <w:r w:rsidR="00817170">
        <w:rPr>
          <w:rFonts w:eastAsia="Times New Roman" w:cs="Arial"/>
          <w:szCs w:val="28"/>
          <w:lang w:eastAsia="en-GB"/>
        </w:rPr>
        <w:t xml:space="preserve">bunyi-bunyian </w:t>
      </w:r>
      <w:r w:rsidR="00052F81">
        <w:rPr>
          <w:rFonts w:eastAsia="Times New Roman" w:cs="Arial"/>
          <w:szCs w:val="28"/>
          <w:lang w:eastAsia="en-GB"/>
        </w:rPr>
        <w:t xml:space="preserve">yang beragam. </w:t>
      </w:r>
      <w:r w:rsidR="00817170">
        <w:rPr>
          <w:rFonts w:eastAsia="Times New Roman" w:cs="Arial"/>
          <w:szCs w:val="28"/>
          <w:lang w:eastAsia="en-GB"/>
        </w:rPr>
        <w:t>Oleh karena itu ansambel musik beghu sesungguhnya adalah musik ritmis.</w:t>
      </w:r>
      <w:r w:rsidR="00052F81">
        <w:rPr>
          <w:rFonts w:eastAsia="Times New Roman" w:cs="Arial"/>
          <w:szCs w:val="28"/>
          <w:lang w:eastAsia="en-GB"/>
        </w:rPr>
        <w:t xml:space="preserve">Tidak ada </w:t>
      </w:r>
      <w:r w:rsidR="00817170">
        <w:rPr>
          <w:rFonts w:eastAsia="Times New Roman" w:cs="Arial"/>
          <w:szCs w:val="28"/>
          <w:lang w:eastAsia="en-GB"/>
        </w:rPr>
        <w:t xml:space="preserve">satupun </w:t>
      </w:r>
      <w:r w:rsidR="00052F81">
        <w:rPr>
          <w:rFonts w:eastAsia="Times New Roman" w:cs="Arial"/>
          <w:szCs w:val="28"/>
          <w:lang w:eastAsia="en-GB"/>
        </w:rPr>
        <w:t>alat musik melodis yang digunakan dal</w:t>
      </w:r>
      <w:r w:rsidR="00D91428">
        <w:rPr>
          <w:rFonts w:eastAsia="Times New Roman" w:cs="Arial"/>
          <w:szCs w:val="28"/>
          <w:lang w:eastAsia="en-GB"/>
        </w:rPr>
        <w:t xml:space="preserve">am ansambel musik beghu.Material pembuatan alat musik berasal dari bahan alam yakni bambu </w:t>
      </w:r>
      <w:r w:rsidR="00671702">
        <w:rPr>
          <w:rFonts w:eastAsia="Times New Roman" w:cs="Arial"/>
          <w:szCs w:val="28"/>
          <w:lang w:eastAsia="en-GB"/>
        </w:rPr>
        <w:t xml:space="preserve">untuk gong bambu </w:t>
      </w:r>
      <w:r w:rsidR="00D91428">
        <w:rPr>
          <w:rFonts w:eastAsia="Times New Roman" w:cs="Arial"/>
          <w:szCs w:val="28"/>
          <w:lang w:eastAsia="en-GB"/>
        </w:rPr>
        <w:t xml:space="preserve">dan </w:t>
      </w:r>
      <w:r w:rsidR="00671702">
        <w:rPr>
          <w:rFonts w:eastAsia="Times New Roman" w:cs="Arial"/>
          <w:szCs w:val="28"/>
          <w:lang w:eastAsia="en-GB"/>
        </w:rPr>
        <w:t xml:space="preserve">batang kayu </w:t>
      </w:r>
      <w:r w:rsidR="00671702">
        <w:rPr>
          <w:rFonts w:eastAsia="Times New Roman" w:cs="Arial"/>
          <w:szCs w:val="28"/>
          <w:lang w:eastAsia="en-GB"/>
        </w:rPr>
        <w:lastRenderedPageBreak/>
        <w:t>doya dan kulit hewan untuk gendang (</w:t>
      </w:r>
      <w:r w:rsidR="00671702">
        <w:rPr>
          <w:rFonts w:eastAsia="Times New Roman" w:cs="Arial"/>
          <w:i/>
          <w:szCs w:val="28"/>
          <w:lang w:eastAsia="en-GB"/>
        </w:rPr>
        <w:t>laba).</w:t>
      </w:r>
      <w:r w:rsidR="00671702">
        <w:rPr>
          <w:rFonts w:eastAsia="Times New Roman" w:cs="Arial"/>
          <w:szCs w:val="28"/>
          <w:lang w:eastAsia="en-GB"/>
        </w:rPr>
        <w:t>Rongga batang kayu doya dengan diameter sekitar 25 cmkemudian dipasangkan kulit hewan sapi atau kuda yang sudah dikeringkan pada salah satu sisinya</w:t>
      </w:r>
      <w:r w:rsidR="00AC7CD2">
        <w:rPr>
          <w:rFonts w:eastAsia="Times New Roman" w:cs="Arial"/>
          <w:szCs w:val="28"/>
          <w:lang w:eastAsia="en-GB"/>
        </w:rPr>
        <w:t xml:space="preserve"> sehingga menjadi sebuah gendang</w:t>
      </w:r>
      <w:r w:rsidR="00671702">
        <w:rPr>
          <w:rFonts w:eastAsia="Times New Roman" w:cs="Arial"/>
          <w:szCs w:val="28"/>
          <w:lang w:eastAsia="en-GB"/>
        </w:rPr>
        <w:t>.</w:t>
      </w:r>
      <w:r w:rsidR="00AC7CD2">
        <w:rPr>
          <w:rFonts w:eastAsia="Times New Roman" w:cs="Arial"/>
          <w:szCs w:val="28"/>
          <w:lang w:eastAsia="en-GB"/>
        </w:rPr>
        <w:t>Gendang panjang (</w:t>
      </w:r>
      <w:r w:rsidR="00AC7CD2">
        <w:rPr>
          <w:rFonts w:eastAsia="Times New Roman" w:cs="Arial"/>
          <w:i/>
          <w:szCs w:val="28"/>
          <w:lang w:eastAsia="en-GB"/>
        </w:rPr>
        <w:t>laba lewa)</w:t>
      </w:r>
      <w:r w:rsidR="00AC7CD2">
        <w:rPr>
          <w:rFonts w:eastAsia="Times New Roman" w:cs="Arial"/>
          <w:szCs w:val="28"/>
          <w:lang w:eastAsia="en-GB"/>
        </w:rPr>
        <w:t xml:space="preserve"> memiliki ukuran panjang sekitar 1,30 Meter, sedangkan gendang pendek (</w:t>
      </w:r>
      <w:r w:rsidR="00BE163F">
        <w:rPr>
          <w:rFonts w:eastAsia="Times New Roman" w:cs="Arial"/>
          <w:i/>
          <w:szCs w:val="28"/>
          <w:lang w:eastAsia="en-GB"/>
        </w:rPr>
        <w:t>laba bhado</w:t>
      </w:r>
      <w:r w:rsidR="00AC7CD2">
        <w:rPr>
          <w:rFonts w:eastAsia="Times New Roman" w:cs="Arial"/>
          <w:i/>
          <w:szCs w:val="28"/>
          <w:lang w:eastAsia="en-GB"/>
        </w:rPr>
        <w:t>)</w:t>
      </w:r>
      <w:r w:rsidR="00AC7CD2">
        <w:rPr>
          <w:rFonts w:eastAsia="Times New Roman" w:cs="Arial"/>
          <w:szCs w:val="28"/>
          <w:lang w:eastAsia="en-GB"/>
        </w:rPr>
        <w:t xml:space="preserve"> memiliki ukurang panjang sekitar 1,15 Meter.</w:t>
      </w:r>
    </w:p>
    <w:p w:rsidR="00E62F48" w:rsidRDefault="00E62F48" w:rsidP="000A1BBF">
      <w:pPr>
        <w:spacing w:after="0" w:line="360" w:lineRule="auto"/>
        <w:ind w:firstLine="567"/>
        <w:contextualSpacing/>
        <w:jc w:val="both"/>
      </w:pPr>
      <w:r>
        <w:t xml:space="preserve">Sebagai sebuah musik tradisi, musik beghu erat kaitannya dengan beberapa ritual adat yang ada di kampung Gezu.Akan tetapi, proses pewarisan aspek musikal dan non musikal musik beghu masih dilakukan secara tradisional yang sangat rentan terhadap kesinambungan pengetahuan dari generasi ke generasi.Kondisi ini menjadi tipikal yang umum untuk beberapa musik tradisi yang ada di wilayah Nagekeo dan sekitarnya.Umumnya aspek-aspek musik tradisi belum dikaji dan didokumentasi secara baik sebagai bagian dari usaha pewarisan. Berangkat dari situasi ini, maka peneliti merasa penting untuk melakukan sebuah eksplorasi musik tardisi beghu yang ada di kampung Gezu, kabupaten Nagekeo untuk mendapatkan sebuah gambaran yang mendalam tentang Fungsi Musik Beghu dalam kehidupan ritual adat budaya Masyarakat Kampung Gezu, Kabupaten Nagekeo. </w:t>
      </w:r>
      <w:proofErr w:type="gramStart"/>
      <w:r>
        <w:t>Rumusan masalah dalam penelitian ini adalah bagaimana musik Beghu dan Fungsinya dalam Ritual adat dan Budaya Masyarakat Kampung Gezu, Kabupaten Nagekeo?</w:t>
      </w:r>
      <w:proofErr w:type="gramEnd"/>
    </w:p>
    <w:p w:rsidR="00E62F48" w:rsidRPr="00A36F20" w:rsidRDefault="00A36F20" w:rsidP="000A1BBF">
      <w:pPr>
        <w:spacing w:after="0" w:line="360" w:lineRule="auto"/>
        <w:contextualSpacing/>
        <w:jc w:val="both"/>
        <w:rPr>
          <w:b/>
        </w:rPr>
      </w:pPr>
      <w:r w:rsidRPr="00A36F20">
        <w:rPr>
          <w:b/>
        </w:rPr>
        <w:t>METODE PENELITIAN</w:t>
      </w:r>
    </w:p>
    <w:p w:rsidR="00BA4008" w:rsidRDefault="00A36F20" w:rsidP="00BA4008">
      <w:pPr>
        <w:spacing w:after="0" w:line="360" w:lineRule="auto"/>
        <w:contextualSpacing/>
        <w:jc w:val="both"/>
      </w:pPr>
      <w:proofErr w:type="gramStart"/>
      <w:r>
        <w:t>Sebagai sebuah penelitian dasar yang bersifat eksploratif, semua kerangka metode penelitian yan</w:t>
      </w:r>
      <w:r w:rsidR="009C0708">
        <w:t xml:space="preserve">g digunakan bersifat kualitatif dengan </w:t>
      </w:r>
      <w:r w:rsidR="009C0708">
        <w:lastRenderedPageBreak/>
        <w:t>menggunakan pendekatan ilmu etnomusikologi untuk menemukan dua aspek penting dari sebuah musik tradisi yakni aspek musikal dan non musikal (kontekstual).</w:t>
      </w:r>
      <w:proofErr w:type="gramEnd"/>
      <w:r w:rsidR="00D90CBC">
        <w:t xml:space="preserve"> Artinya musik tidak hanya diamati sekedar sebuah kejadian akustik yang </w:t>
      </w:r>
      <w:proofErr w:type="gramStart"/>
      <w:r w:rsidR="00D90CBC">
        <w:t>menghasilkan  melodi</w:t>
      </w:r>
      <w:proofErr w:type="gramEnd"/>
      <w:r w:rsidR="00D90CBC">
        <w:t xml:space="preserve">, ritme, tempo, timbre dan lain sebagainya, melainkan juga dikaitkan dengan dengan suasana dan konteks kehidupan budaya masyarakat pemilik musik tradisi dimaksud. Teknik pengambil data dilakukan menggunakan tiga </w:t>
      </w:r>
      <w:proofErr w:type="gramStart"/>
      <w:r w:rsidR="00D90CBC">
        <w:t>cara</w:t>
      </w:r>
      <w:proofErr w:type="gramEnd"/>
      <w:r w:rsidR="00D90CBC">
        <w:t xml:space="preserve"> yakni observasi, studi pustaka dan wawancara. </w:t>
      </w:r>
      <w:proofErr w:type="gramStart"/>
      <w:r w:rsidR="00D90CBC">
        <w:t>Data yang diperoleh berupa video penyajian musik beghu, data deskriptif tentang fungsi musik yang diperoleh dari hasil wawancara dan studi pustaka.</w:t>
      </w:r>
      <w:proofErr w:type="gramEnd"/>
    </w:p>
    <w:p w:rsidR="009B6B4E" w:rsidRDefault="009659C4" w:rsidP="00BA4008">
      <w:pPr>
        <w:spacing w:after="0" w:line="360" w:lineRule="auto"/>
        <w:contextualSpacing/>
        <w:jc w:val="both"/>
        <w:rPr>
          <w:b/>
        </w:rPr>
      </w:pPr>
      <w:r>
        <w:rPr>
          <w:b/>
        </w:rPr>
        <w:t>HASIL DAN PEMBAHASAN</w:t>
      </w:r>
    </w:p>
    <w:p w:rsidR="00425175" w:rsidRPr="00425175" w:rsidRDefault="00425175" w:rsidP="00AC7CD2">
      <w:pPr>
        <w:spacing w:after="0" w:line="360" w:lineRule="auto"/>
        <w:contextualSpacing/>
        <w:jc w:val="both"/>
        <w:rPr>
          <w:b/>
          <w:i/>
        </w:rPr>
      </w:pPr>
      <w:r>
        <w:rPr>
          <w:b/>
        </w:rPr>
        <w:t xml:space="preserve">Alat Musik </w:t>
      </w:r>
      <w:r>
        <w:rPr>
          <w:b/>
          <w:i/>
        </w:rPr>
        <w:t>Beghu</w:t>
      </w:r>
    </w:p>
    <w:p w:rsidR="00AC7CD2" w:rsidRPr="00E02FE3" w:rsidRDefault="00AC7CD2" w:rsidP="00AC7CD2">
      <w:pPr>
        <w:spacing w:after="0" w:line="360" w:lineRule="auto"/>
        <w:contextualSpacing/>
        <w:jc w:val="both"/>
      </w:pPr>
      <w:r>
        <w:t xml:space="preserve">Karena terdiri dari beberapa alat musik yang dimainkan secara bersama-sama, maka musik </w:t>
      </w:r>
      <w:r>
        <w:rPr>
          <w:i/>
        </w:rPr>
        <w:t xml:space="preserve">beghu </w:t>
      </w:r>
      <w:r>
        <w:t xml:space="preserve">sesungguhnya adalah musik ansambel karena merupakan hasil dari permainan ritme </w:t>
      </w:r>
      <w:r w:rsidR="00E02FE3">
        <w:t>7 pasang gong bambu (</w:t>
      </w:r>
      <w:r w:rsidR="00E02FE3">
        <w:rPr>
          <w:i/>
        </w:rPr>
        <w:t>to</w:t>
      </w:r>
      <w:r w:rsidR="00E82A66">
        <w:rPr>
          <w:i/>
        </w:rPr>
        <w:t>da0,</w:t>
      </w:r>
      <w:r w:rsidR="00E02FE3">
        <w:t xml:space="preserve"> 1 buah gendang panjang (</w:t>
      </w:r>
      <w:r w:rsidR="00E02FE3">
        <w:rPr>
          <w:i/>
        </w:rPr>
        <w:t xml:space="preserve">laba lewa) </w:t>
      </w:r>
      <w:r w:rsidR="00E02FE3">
        <w:t>dan 1 buah gendang pendek (</w:t>
      </w:r>
      <w:r w:rsidR="00BE163F">
        <w:rPr>
          <w:i/>
        </w:rPr>
        <w:t>laba bhado</w:t>
      </w:r>
      <w:r w:rsidR="00E02FE3">
        <w:rPr>
          <w:i/>
        </w:rPr>
        <w:t>).</w:t>
      </w:r>
      <w:r w:rsidR="00E02FE3">
        <w:t>Contoh alat musik beghu dapat terlihat pada gambar berikut.</w:t>
      </w:r>
    </w:p>
    <w:p w:rsidR="00542E7A" w:rsidRDefault="00542E7A" w:rsidP="00CD4454">
      <w:pPr>
        <w:spacing w:after="0" w:line="360" w:lineRule="auto"/>
        <w:ind w:firstLine="567"/>
        <w:contextualSpacing/>
        <w:jc w:val="both"/>
      </w:pPr>
      <w:r>
        <w:rPr>
          <w:noProof/>
          <w:lang w:val="en-US"/>
        </w:rPr>
        <w:drawing>
          <wp:anchor distT="0" distB="0" distL="114300" distR="114300" simplePos="0" relativeHeight="251663360" behindDoc="1" locked="0" layoutInCell="1" allowOverlap="1">
            <wp:simplePos x="0" y="0"/>
            <wp:positionH relativeFrom="column">
              <wp:posOffset>408029</wp:posOffset>
            </wp:positionH>
            <wp:positionV relativeFrom="paragraph">
              <wp:posOffset>15627</wp:posOffset>
            </wp:positionV>
            <wp:extent cx="1414574" cy="1447137"/>
            <wp:effectExtent l="76200" t="76200" r="128905" b="13462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4780" cy="14473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42E7A" w:rsidRDefault="00542E7A" w:rsidP="00CD4454">
      <w:pPr>
        <w:spacing w:after="0" w:line="360" w:lineRule="auto"/>
        <w:ind w:firstLine="567"/>
        <w:contextualSpacing/>
        <w:jc w:val="both"/>
      </w:pPr>
    </w:p>
    <w:p w:rsidR="00542E7A" w:rsidRDefault="00542E7A" w:rsidP="00CD4454">
      <w:pPr>
        <w:spacing w:after="0" w:line="360" w:lineRule="auto"/>
        <w:ind w:firstLine="567"/>
        <w:contextualSpacing/>
        <w:jc w:val="both"/>
      </w:pPr>
    </w:p>
    <w:p w:rsidR="00542E7A" w:rsidRDefault="00542E7A" w:rsidP="00CD4454">
      <w:pPr>
        <w:spacing w:after="0" w:line="360" w:lineRule="auto"/>
        <w:ind w:firstLine="567"/>
        <w:contextualSpacing/>
        <w:jc w:val="both"/>
      </w:pPr>
    </w:p>
    <w:p w:rsidR="00542E7A" w:rsidRDefault="00542E7A" w:rsidP="00CD4454">
      <w:pPr>
        <w:spacing w:after="0" w:line="360" w:lineRule="auto"/>
        <w:ind w:firstLine="567"/>
        <w:contextualSpacing/>
        <w:jc w:val="both"/>
      </w:pPr>
    </w:p>
    <w:p w:rsidR="00542E7A" w:rsidRDefault="00542E7A" w:rsidP="00CD4454">
      <w:pPr>
        <w:spacing w:after="0" w:line="360" w:lineRule="auto"/>
        <w:ind w:firstLine="567"/>
        <w:contextualSpacing/>
        <w:jc w:val="both"/>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2"/>
        <w:gridCol w:w="259"/>
        <w:gridCol w:w="2504"/>
      </w:tblGrid>
      <w:tr w:rsidR="00542E7A" w:rsidRPr="00542E7A" w:rsidTr="00542E7A">
        <w:tc>
          <w:tcPr>
            <w:tcW w:w="922" w:type="dxa"/>
          </w:tcPr>
          <w:p w:rsidR="00542E7A" w:rsidRPr="00542E7A" w:rsidRDefault="00542E7A" w:rsidP="00CD4454">
            <w:pPr>
              <w:spacing w:line="360" w:lineRule="auto"/>
              <w:contextualSpacing/>
              <w:jc w:val="both"/>
              <w:rPr>
                <w:b/>
                <w:sz w:val="16"/>
              </w:rPr>
            </w:pPr>
            <w:r w:rsidRPr="00542E7A">
              <w:rPr>
                <w:b/>
                <w:sz w:val="16"/>
              </w:rPr>
              <w:t>Gambar 1</w:t>
            </w:r>
          </w:p>
        </w:tc>
        <w:tc>
          <w:tcPr>
            <w:tcW w:w="259" w:type="dxa"/>
          </w:tcPr>
          <w:p w:rsidR="00542E7A" w:rsidRPr="00542E7A" w:rsidRDefault="00542E7A" w:rsidP="00CD4454">
            <w:pPr>
              <w:spacing w:line="360" w:lineRule="auto"/>
              <w:contextualSpacing/>
              <w:jc w:val="both"/>
              <w:rPr>
                <w:sz w:val="16"/>
              </w:rPr>
            </w:pPr>
            <w:r>
              <w:rPr>
                <w:sz w:val="16"/>
              </w:rPr>
              <w:t>:</w:t>
            </w:r>
          </w:p>
        </w:tc>
        <w:tc>
          <w:tcPr>
            <w:tcW w:w="2504" w:type="dxa"/>
          </w:tcPr>
          <w:p w:rsidR="00542E7A" w:rsidRPr="00542E7A" w:rsidRDefault="00542E7A" w:rsidP="00542E7A">
            <w:pPr>
              <w:contextualSpacing/>
              <w:jc w:val="both"/>
              <w:rPr>
                <w:sz w:val="16"/>
              </w:rPr>
            </w:pPr>
            <w:r w:rsidRPr="00542E7A">
              <w:rPr>
                <w:sz w:val="16"/>
              </w:rPr>
              <w:t>Contoh Gendang Panjang (</w:t>
            </w:r>
            <w:r w:rsidRPr="00542E7A">
              <w:rPr>
                <w:i/>
                <w:sz w:val="16"/>
              </w:rPr>
              <w:t>laba</w:t>
            </w:r>
            <w:r>
              <w:rPr>
                <w:i/>
                <w:sz w:val="16"/>
              </w:rPr>
              <w:t xml:space="preserve"> le</w:t>
            </w:r>
            <w:r w:rsidRPr="00542E7A">
              <w:rPr>
                <w:i/>
                <w:sz w:val="16"/>
              </w:rPr>
              <w:t xml:space="preserve">wa lewa) </w:t>
            </w:r>
            <w:r w:rsidRPr="00542E7A">
              <w:rPr>
                <w:sz w:val="16"/>
              </w:rPr>
              <w:t xml:space="preserve">dalam Ansambel </w:t>
            </w:r>
            <w:r w:rsidRPr="00542E7A">
              <w:rPr>
                <w:i/>
                <w:sz w:val="16"/>
              </w:rPr>
              <w:t>Beghu</w:t>
            </w:r>
          </w:p>
        </w:tc>
      </w:tr>
    </w:tbl>
    <w:p w:rsidR="00542E7A" w:rsidRDefault="00542E7A" w:rsidP="00CD4454">
      <w:pPr>
        <w:spacing w:after="0" w:line="360" w:lineRule="auto"/>
        <w:ind w:firstLine="567"/>
        <w:contextualSpacing/>
        <w:jc w:val="both"/>
      </w:pPr>
    </w:p>
    <w:p w:rsidR="00542E7A" w:rsidRDefault="00542E7A" w:rsidP="00CD4454">
      <w:pPr>
        <w:spacing w:after="0" w:line="360" w:lineRule="auto"/>
        <w:ind w:firstLine="567"/>
        <w:contextualSpacing/>
        <w:jc w:val="both"/>
      </w:pPr>
    </w:p>
    <w:p w:rsidR="00542E7A" w:rsidRDefault="00542E7A" w:rsidP="00CD4454">
      <w:pPr>
        <w:spacing w:after="0" w:line="360" w:lineRule="auto"/>
        <w:ind w:firstLine="567"/>
        <w:contextualSpacing/>
        <w:jc w:val="both"/>
      </w:pPr>
    </w:p>
    <w:p w:rsidR="00542E7A" w:rsidRDefault="00542E7A" w:rsidP="00CD4454">
      <w:pPr>
        <w:spacing w:after="0" w:line="360" w:lineRule="auto"/>
        <w:ind w:firstLine="567"/>
        <w:contextualSpacing/>
        <w:jc w:val="both"/>
      </w:pPr>
    </w:p>
    <w:p w:rsidR="00542E7A" w:rsidRDefault="00AE0D2C" w:rsidP="00CD4454">
      <w:pPr>
        <w:spacing w:after="0" w:line="360" w:lineRule="auto"/>
        <w:ind w:firstLine="567"/>
        <w:contextualSpacing/>
        <w:jc w:val="both"/>
      </w:pPr>
      <w:r>
        <w:rPr>
          <w:noProof/>
          <w:lang w:val="en-US"/>
        </w:rPr>
        <w:lastRenderedPageBreak/>
        <w:drawing>
          <wp:anchor distT="0" distB="0" distL="114300" distR="114300" simplePos="0" relativeHeight="251720704" behindDoc="1" locked="0" layoutInCell="1" allowOverlap="1">
            <wp:simplePos x="0" y="0"/>
            <wp:positionH relativeFrom="column">
              <wp:posOffset>296393</wp:posOffset>
            </wp:positionH>
            <wp:positionV relativeFrom="paragraph">
              <wp:posOffset>97841</wp:posOffset>
            </wp:positionV>
            <wp:extent cx="1898954" cy="1360181"/>
            <wp:effectExtent l="38100" t="57150" r="120346" b="87619"/>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7804" cy="13665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AE0D2C" w:rsidRDefault="00AE0D2C" w:rsidP="00CD4454">
      <w:pPr>
        <w:spacing w:after="0" w:line="360" w:lineRule="auto"/>
        <w:ind w:firstLine="567"/>
        <w:contextualSpacing/>
        <w:jc w:val="both"/>
      </w:pPr>
    </w:p>
    <w:p w:rsidR="00AE0D2C" w:rsidRDefault="00AE0D2C" w:rsidP="00CD4454">
      <w:pPr>
        <w:spacing w:after="0" w:line="360" w:lineRule="auto"/>
        <w:ind w:firstLine="567"/>
        <w:contextualSpacing/>
        <w:jc w:val="both"/>
      </w:pPr>
    </w:p>
    <w:p w:rsidR="00AE0D2C" w:rsidRDefault="00AE0D2C" w:rsidP="00CD4454">
      <w:pPr>
        <w:spacing w:after="0" w:line="360" w:lineRule="auto"/>
        <w:ind w:firstLine="567"/>
        <w:contextualSpacing/>
        <w:jc w:val="both"/>
      </w:pPr>
    </w:p>
    <w:p w:rsidR="00AE0D2C" w:rsidRDefault="00AE0D2C" w:rsidP="00CD4454">
      <w:pPr>
        <w:spacing w:after="0" w:line="360" w:lineRule="auto"/>
        <w:ind w:firstLine="567"/>
        <w:contextualSpacing/>
        <w:jc w:val="both"/>
      </w:pPr>
    </w:p>
    <w:p w:rsidR="00AE0D2C" w:rsidRDefault="00AE0D2C" w:rsidP="00CD4454">
      <w:pPr>
        <w:spacing w:after="0" w:line="360" w:lineRule="auto"/>
        <w:ind w:firstLine="567"/>
        <w:contextualSpacing/>
        <w:jc w:val="both"/>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2"/>
        <w:gridCol w:w="259"/>
        <w:gridCol w:w="2079"/>
      </w:tblGrid>
      <w:tr w:rsidR="00542E7A" w:rsidRPr="00542E7A" w:rsidTr="002C39C1">
        <w:tc>
          <w:tcPr>
            <w:tcW w:w="922" w:type="dxa"/>
          </w:tcPr>
          <w:p w:rsidR="00542E7A" w:rsidRPr="00542E7A" w:rsidRDefault="002C39C1" w:rsidP="00456D14">
            <w:pPr>
              <w:spacing w:line="360" w:lineRule="auto"/>
              <w:contextualSpacing/>
              <w:jc w:val="both"/>
              <w:rPr>
                <w:b/>
                <w:sz w:val="16"/>
                <w:szCs w:val="16"/>
              </w:rPr>
            </w:pPr>
            <w:r>
              <w:rPr>
                <w:b/>
                <w:sz w:val="16"/>
                <w:szCs w:val="16"/>
              </w:rPr>
              <w:t>Gambar 2</w:t>
            </w:r>
          </w:p>
        </w:tc>
        <w:tc>
          <w:tcPr>
            <w:tcW w:w="259" w:type="dxa"/>
          </w:tcPr>
          <w:p w:rsidR="00542E7A" w:rsidRPr="00542E7A" w:rsidRDefault="00542E7A" w:rsidP="00456D14">
            <w:pPr>
              <w:spacing w:line="360" w:lineRule="auto"/>
              <w:contextualSpacing/>
              <w:jc w:val="both"/>
              <w:rPr>
                <w:sz w:val="16"/>
                <w:szCs w:val="16"/>
              </w:rPr>
            </w:pPr>
            <w:r w:rsidRPr="00542E7A">
              <w:rPr>
                <w:sz w:val="16"/>
                <w:szCs w:val="16"/>
              </w:rPr>
              <w:t>:</w:t>
            </w:r>
          </w:p>
        </w:tc>
        <w:tc>
          <w:tcPr>
            <w:tcW w:w="2079" w:type="dxa"/>
          </w:tcPr>
          <w:p w:rsidR="00542E7A" w:rsidRPr="00542E7A" w:rsidRDefault="00542E7A" w:rsidP="00456D14">
            <w:pPr>
              <w:contextualSpacing/>
              <w:jc w:val="both"/>
              <w:rPr>
                <w:sz w:val="16"/>
                <w:szCs w:val="16"/>
              </w:rPr>
            </w:pPr>
            <w:r w:rsidRPr="00542E7A">
              <w:rPr>
                <w:sz w:val="16"/>
                <w:szCs w:val="16"/>
              </w:rPr>
              <w:t>Contoh Gendang Pendek (</w:t>
            </w:r>
            <w:r w:rsidRPr="00542E7A">
              <w:rPr>
                <w:i/>
                <w:sz w:val="16"/>
                <w:szCs w:val="16"/>
              </w:rPr>
              <w:t xml:space="preserve">laba bhado) </w:t>
            </w:r>
            <w:r w:rsidRPr="00542E7A">
              <w:rPr>
                <w:sz w:val="16"/>
                <w:szCs w:val="16"/>
              </w:rPr>
              <w:t xml:space="preserve">dalam Ansambel </w:t>
            </w:r>
            <w:r w:rsidRPr="00542E7A">
              <w:rPr>
                <w:i/>
                <w:sz w:val="16"/>
                <w:szCs w:val="16"/>
              </w:rPr>
              <w:t>Beghu</w:t>
            </w:r>
          </w:p>
        </w:tc>
      </w:tr>
    </w:tbl>
    <w:p w:rsidR="00542E7A" w:rsidRDefault="00542E7A" w:rsidP="00CD4454">
      <w:pPr>
        <w:spacing w:after="0" w:line="360" w:lineRule="auto"/>
        <w:ind w:firstLine="567"/>
        <w:contextualSpacing/>
        <w:jc w:val="both"/>
      </w:pPr>
      <w:r>
        <w:rPr>
          <w:noProof/>
          <w:lang w:val="en-US"/>
        </w:rPr>
        <w:drawing>
          <wp:anchor distT="0" distB="0" distL="114300" distR="114300" simplePos="0" relativeHeight="251718656" behindDoc="1" locked="0" layoutInCell="1" allowOverlap="1">
            <wp:simplePos x="0" y="0"/>
            <wp:positionH relativeFrom="column">
              <wp:posOffset>447785</wp:posOffset>
            </wp:positionH>
            <wp:positionV relativeFrom="paragraph">
              <wp:posOffset>120760</wp:posOffset>
            </wp:positionV>
            <wp:extent cx="1622067" cy="1510748"/>
            <wp:effectExtent l="76200" t="76200" r="130810" b="127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410" cy="151758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CD4454" w:rsidRPr="00CD4454" w:rsidRDefault="005F5285" w:rsidP="00CD4454">
      <w:pPr>
        <w:spacing w:after="0" w:line="360" w:lineRule="auto"/>
        <w:ind w:firstLine="567"/>
        <w:contextualSpacing/>
        <w:jc w:val="both"/>
      </w:pPr>
      <w:r>
        <w:rPr>
          <w:noProof/>
          <w:lang w:val="en-US"/>
        </w:rPr>
        <w:drawing>
          <wp:anchor distT="0" distB="0" distL="114300" distR="114300" simplePos="0" relativeHeight="251664384" behindDoc="1" locked="0" layoutInCell="1" allowOverlap="1">
            <wp:simplePos x="0" y="0"/>
            <wp:positionH relativeFrom="column">
              <wp:posOffset>3896139</wp:posOffset>
            </wp:positionH>
            <wp:positionV relativeFrom="paragraph">
              <wp:posOffset>163388</wp:posOffset>
            </wp:positionV>
            <wp:extent cx="1630018" cy="1558456"/>
            <wp:effectExtent l="76200" t="76200" r="142240" b="13716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844" cy="15582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1C3D23" w:rsidRDefault="001C3D23" w:rsidP="002E5485">
      <w:pPr>
        <w:jc w:val="center"/>
      </w:pPr>
    </w:p>
    <w:p w:rsidR="001C3D23" w:rsidRDefault="001C3D23" w:rsidP="002E5485">
      <w:pPr>
        <w:jc w:val="center"/>
      </w:pPr>
    </w:p>
    <w:p w:rsidR="001C3D23" w:rsidRDefault="001C3D23" w:rsidP="002E5485">
      <w:pPr>
        <w:jc w:val="center"/>
      </w:pPr>
    </w:p>
    <w:p w:rsidR="00542E7A" w:rsidRDefault="00542E7A" w:rsidP="002E5485">
      <w:pPr>
        <w:jc w:val="cente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2"/>
        <w:gridCol w:w="259"/>
        <w:gridCol w:w="2079"/>
      </w:tblGrid>
      <w:tr w:rsidR="00542E7A" w:rsidRPr="00542E7A" w:rsidTr="002C39C1">
        <w:tc>
          <w:tcPr>
            <w:tcW w:w="922" w:type="dxa"/>
          </w:tcPr>
          <w:p w:rsidR="00542E7A" w:rsidRPr="00542E7A" w:rsidRDefault="002C39C1" w:rsidP="00456D14">
            <w:pPr>
              <w:spacing w:line="360" w:lineRule="auto"/>
              <w:contextualSpacing/>
              <w:jc w:val="both"/>
              <w:rPr>
                <w:b/>
                <w:sz w:val="16"/>
                <w:szCs w:val="16"/>
              </w:rPr>
            </w:pPr>
            <w:r>
              <w:rPr>
                <w:b/>
                <w:sz w:val="16"/>
                <w:szCs w:val="16"/>
              </w:rPr>
              <w:t>Gambar 3</w:t>
            </w:r>
          </w:p>
        </w:tc>
        <w:tc>
          <w:tcPr>
            <w:tcW w:w="259" w:type="dxa"/>
          </w:tcPr>
          <w:p w:rsidR="00542E7A" w:rsidRPr="00542E7A" w:rsidRDefault="00542E7A" w:rsidP="00456D14">
            <w:pPr>
              <w:spacing w:line="360" w:lineRule="auto"/>
              <w:contextualSpacing/>
              <w:jc w:val="both"/>
              <w:rPr>
                <w:sz w:val="16"/>
                <w:szCs w:val="16"/>
              </w:rPr>
            </w:pPr>
            <w:r w:rsidRPr="00542E7A">
              <w:rPr>
                <w:sz w:val="16"/>
                <w:szCs w:val="16"/>
              </w:rPr>
              <w:t>:</w:t>
            </w:r>
          </w:p>
        </w:tc>
        <w:tc>
          <w:tcPr>
            <w:tcW w:w="2079" w:type="dxa"/>
          </w:tcPr>
          <w:p w:rsidR="00542E7A" w:rsidRPr="00542E7A" w:rsidRDefault="00542E7A" w:rsidP="00456D14">
            <w:pPr>
              <w:contextualSpacing/>
              <w:jc w:val="both"/>
              <w:rPr>
                <w:sz w:val="16"/>
                <w:szCs w:val="16"/>
              </w:rPr>
            </w:pPr>
            <w:r w:rsidRPr="00542E7A">
              <w:rPr>
                <w:sz w:val="16"/>
                <w:szCs w:val="16"/>
              </w:rPr>
              <w:t>Contoh Gong Bambu (</w:t>
            </w:r>
            <w:r w:rsidRPr="00542E7A">
              <w:rPr>
                <w:i/>
                <w:sz w:val="16"/>
                <w:szCs w:val="16"/>
              </w:rPr>
              <w:t xml:space="preserve">toda) </w:t>
            </w:r>
            <w:r w:rsidRPr="00542E7A">
              <w:rPr>
                <w:sz w:val="16"/>
                <w:szCs w:val="16"/>
              </w:rPr>
              <w:t xml:space="preserve">dalam Ansambel </w:t>
            </w:r>
            <w:r w:rsidRPr="00542E7A">
              <w:rPr>
                <w:i/>
                <w:sz w:val="16"/>
                <w:szCs w:val="16"/>
              </w:rPr>
              <w:t>Beghu</w:t>
            </w:r>
          </w:p>
        </w:tc>
      </w:tr>
    </w:tbl>
    <w:p w:rsidR="001C3D23" w:rsidRDefault="0057401A" w:rsidP="00AE0D2C">
      <w:pPr>
        <w:jc w:val="both"/>
      </w:pPr>
      <w:r w:rsidRPr="0057401A">
        <w:rPr>
          <w:noProof/>
          <w:lang w:eastAsia="en-GB"/>
        </w:rPr>
        <w:pict>
          <v:rect id="Rectangle 24" o:spid="_x0000_s1026" style="position:absolute;left:0;text-align:left;margin-left:307pt;margin-top:19.6pt;width:34.4pt;height:19.4pt;z-index:2516776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51ieQIAAEUFAAAOAAAAZHJzL2Uyb0RvYy54bWysVFFP2zAQfp+0/2D5faQthbGKFFUgpkkI&#10;EDDx7Dp2E8n2eWe3Sffrd3bSgADtYVoenLPv7ru7z3c+v+isYTuFoQFX8unRhDPlJFSN25T859P1&#10;lzPOQhSuEgacKvleBX6x/PzpvPULNYMaTKWQEYgLi9aXvI7RL4oiyFpZEY7AK0dKDWhFpC1uigpF&#10;S+jWFLPJ5LRoASuPIFUIdHrVK/ky42utZLzTOqjITMkpt5hXzOs6rcXyXCw2KHzdyCEN8Q9ZWNE4&#10;CjpCXYko2Babd1C2kQgBdDySYAvQupEq10DVTCdvqnmshVe5FiIn+JGm8P9g5e3uHllTlXw258wJ&#10;S3f0QKwJtzGK0RkR1PqwILtHf4/DLpCYqu002vSnOliXSd2PpKouMkmH8+PTszOiXpJqNj89JplQ&#10;ihdnjyF+V2BZEkqOFD1TKXY3IfamBxPyS8n04bMU90alDIx7UJrqoICz7J07SF0aZDtBdy+kVC5O&#10;e1UtKtUfn0zoG/IZPXJ2GTAh68aYEXsASN35HrvPdbBPrio34Og8+VtivfPokSODi6OzbRzgRwCG&#10;qhoi9/YHknpqEkuxW3dkksQ1VHu6cIR+EoKX1w3RfiNCvBdIrU83ReMc72jRBtqSwyBxVgP+/ug8&#10;2VNHkpazlkap5OHXVqDizPxw1KvfpvN5mr28mZ98ndEGX2vWrzVuay+BbmxKD4eXWUz20RxEjWCf&#10;aepXKSqphJMUu+Qy4mFzGfsRp3dDqtUqm9G8eRFv3KOXCTwRnNrqqXsW6Ifei9S0t3AYO7F404K9&#10;bfJ0sNpG0E3uzxdeB+ppVnMPDe9Kegxe77PVy+u3/AMAAP//AwBQSwMEFAAGAAgAAAAhAK3Vckve&#10;AAAACQEAAA8AAABkcnMvZG93bnJldi54bWxMj0FOwzAQRfdI3MEaJHbUSahSN8SpEBJCYoNoewA3&#10;HpKAPY5spwmcHrOiy9F8/f9evVusYWf0YXAkIV9lwJBapwfqJBwPz3cCWIiKtDKOUMI3Btg111e1&#10;qrSb6R3P+9ixVEKhUhL6GMeK89D2aFVYuREp/T6ctyqm03dcezWncmt4kWUlt2qgtNCrEZ96bL/2&#10;k5Xg8rf4epjXE+HsX8Tw2ZqfjZDy9mZ5fAAWcYn/YfjDT+jQJKaTm0gHZiSU+Tq5RAn32wJYCpSi&#10;SC4nCRuRAW9qfmnQ/AIAAP//AwBQSwECLQAUAAYACAAAACEAtoM4kv4AAADhAQAAEwAAAAAAAAAA&#10;AAAAAAAAAAAAW0NvbnRlbnRfVHlwZXNdLnhtbFBLAQItABQABgAIAAAAIQA4/SH/1gAAAJQBAAAL&#10;AAAAAAAAAAAAAAAAAC8BAABfcmVscy8ucmVsc1BLAQItABQABgAIAAAAIQDC651ieQIAAEUFAAAO&#10;AAAAAAAAAAAAAAAAAC4CAABkcnMvZTJvRG9jLnhtbFBLAQItABQABgAIAAAAIQCt1XJL3gAAAAkB&#10;AAAPAAAAAAAAAAAAAAAAANMEAABkcnMvZG93bnJldi54bWxQSwUGAAAAAAQABADzAAAA3gUAAAAA&#10;" fillcolor="#4f81bd [3204]" strokecolor="#243f60 [1604]" strokeweight="2pt">
            <v:textbox style="mso-next-textbox:#Rectangle 24">
              <w:txbxContent>
                <w:p w:rsidR="00DA7D98" w:rsidRPr="00DA7D98" w:rsidRDefault="00DA7D98" w:rsidP="00DA7D98">
                  <w:pPr>
                    <w:jc w:val="center"/>
                    <w:rPr>
                      <w:color w:val="000000" w:themeColor="text1"/>
                    </w:rPr>
                  </w:pPr>
                  <w:r>
                    <w:rPr>
                      <w:color w:val="000000" w:themeColor="text1"/>
                    </w:rPr>
                    <w:t>3</w:t>
                  </w:r>
                </w:p>
              </w:txbxContent>
            </v:textbox>
          </v:rect>
        </w:pict>
      </w:r>
      <w:r w:rsidR="002D6E8F">
        <w:t xml:space="preserve">Teknik memproduksi bunyi dari semua alat musik </w:t>
      </w:r>
      <w:r w:rsidR="0020749F">
        <w:rPr>
          <w:i/>
        </w:rPr>
        <w:t xml:space="preserve">beghu </w:t>
      </w:r>
      <w:r w:rsidR="0020749F">
        <w:t>adalah</w:t>
      </w:r>
      <w:r w:rsidR="002D6E8F">
        <w:t xml:space="preserve"> dengan </w:t>
      </w:r>
      <w:proofErr w:type="gramStart"/>
      <w:r w:rsidR="002D6E8F">
        <w:t>cara</w:t>
      </w:r>
      <w:proofErr w:type="gramEnd"/>
      <w:r w:rsidR="002D6E8F">
        <w:t xml:space="preserve"> dipukul layaknya dalam permainan musik perkusi. </w:t>
      </w:r>
      <w:r w:rsidR="0020749F">
        <w:t xml:space="preserve">Gong bambu </w:t>
      </w:r>
      <w:r w:rsidR="00A65E7E">
        <w:t>(</w:t>
      </w:r>
      <w:r w:rsidR="00A65E7E">
        <w:rPr>
          <w:i/>
        </w:rPr>
        <w:t xml:space="preserve">toda) </w:t>
      </w:r>
      <w:r w:rsidR="0020749F">
        <w:t xml:space="preserve">dimainkan dengan </w:t>
      </w:r>
      <w:proofErr w:type="gramStart"/>
      <w:r w:rsidR="0020749F">
        <w:t>cara</w:t>
      </w:r>
      <w:proofErr w:type="gramEnd"/>
      <w:r w:rsidR="0020749F">
        <w:t xml:space="preserve"> dipukul menggunakan 2 (dua) buah stik yang terbuat dari kayu dan menggunakan 2 tangan</w:t>
      </w:r>
      <w:r w:rsidR="00A65E7E">
        <w:t xml:space="preserve"> (kiri dan kanan)</w:t>
      </w:r>
      <w:r w:rsidR="0020749F">
        <w:t xml:space="preserve">. </w:t>
      </w:r>
      <w:r w:rsidR="00A65E7E">
        <w:t>Sedangkan gendang panjang (</w:t>
      </w:r>
      <w:r w:rsidR="00A65E7E">
        <w:rPr>
          <w:i/>
        </w:rPr>
        <w:t xml:space="preserve">laba lewa) </w:t>
      </w:r>
      <w:r w:rsidR="00A65E7E">
        <w:t>dan gendang pendek (</w:t>
      </w:r>
      <w:r w:rsidR="00BE163F">
        <w:rPr>
          <w:i/>
        </w:rPr>
        <w:t>laba bhado</w:t>
      </w:r>
      <w:r w:rsidR="00A65E7E">
        <w:rPr>
          <w:i/>
        </w:rPr>
        <w:t xml:space="preserve">) </w:t>
      </w:r>
      <w:r w:rsidR="0020749F">
        <w:t xml:space="preserve">dimainkan dengan </w:t>
      </w:r>
      <w:proofErr w:type="gramStart"/>
      <w:r w:rsidR="0020749F">
        <w:t>cara</w:t>
      </w:r>
      <w:proofErr w:type="gramEnd"/>
      <w:r w:rsidR="0020749F">
        <w:t xml:space="preserve"> dipukul juga namun menggunakan kombinasi antara telapa</w:t>
      </w:r>
      <w:r w:rsidR="006E5D92">
        <w:t xml:space="preserve">k tangan </w:t>
      </w:r>
      <w:r w:rsidR="00A65E7E">
        <w:t xml:space="preserve">kiri </w:t>
      </w:r>
      <w:r w:rsidR="006E5D92">
        <w:t>dan 1 (satu) buah stik</w:t>
      </w:r>
      <w:r w:rsidR="00A65E7E">
        <w:t xml:space="preserve"> kayu di tangan kanan</w:t>
      </w:r>
      <w:r w:rsidR="0020749F">
        <w:t xml:space="preserve">. </w:t>
      </w:r>
    </w:p>
    <w:p w:rsidR="00D46ECB" w:rsidRDefault="00D46ECB" w:rsidP="005F5285">
      <w:pPr>
        <w:spacing w:after="0" w:line="360" w:lineRule="auto"/>
        <w:contextualSpacing/>
        <w:rPr>
          <w:b/>
        </w:rPr>
      </w:pPr>
      <w:r>
        <w:rPr>
          <w:b/>
        </w:rPr>
        <w:t>Gendang Panjang (</w:t>
      </w:r>
      <w:r>
        <w:rPr>
          <w:b/>
          <w:i/>
        </w:rPr>
        <w:t>Laba Lewa)</w:t>
      </w:r>
    </w:p>
    <w:p w:rsidR="00D46ECB" w:rsidRDefault="00D46ECB" w:rsidP="005F5285">
      <w:pPr>
        <w:spacing w:after="0" w:line="360" w:lineRule="auto"/>
        <w:contextualSpacing/>
        <w:jc w:val="both"/>
      </w:pPr>
      <w:r>
        <w:t>Karena ukuran yang cukup panjang, maka posisi tubuh ketika memainkan gendang panjang (</w:t>
      </w:r>
      <w:r>
        <w:rPr>
          <w:i/>
        </w:rPr>
        <w:t>laba lewa)</w:t>
      </w:r>
      <w:r>
        <w:t xml:space="preserve"> adalah dengan </w:t>
      </w:r>
      <w:proofErr w:type="gramStart"/>
      <w:r>
        <w:t>cara</w:t>
      </w:r>
      <w:proofErr w:type="gramEnd"/>
      <w:r>
        <w:t xml:space="preserve"> berdiri serta posisi gendang sedikit dimiringkan agar permukaanya berada pada posisi yang nyaman untuk dimainkan oleh penabuh. Posisi penabuh gendang panjang (</w:t>
      </w:r>
      <w:r>
        <w:rPr>
          <w:i/>
        </w:rPr>
        <w:t>laba lewa)</w:t>
      </w:r>
      <w:r>
        <w:t xml:space="preserve"> nampak seperti pada gambar berikut</w:t>
      </w:r>
    </w:p>
    <w:p w:rsidR="00AE0D2C" w:rsidRDefault="00AE0D2C" w:rsidP="005F5285">
      <w:pPr>
        <w:spacing w:after="0" w:line="360" w:lineRule="auto"/>
        <w:contextualSpacing/>
        <w:jc w:val="both"/>
      </w:pPr>
    </w:p>
    <w:p w:rsidR="00AE0D2C" w:rsidRDefault="00AE0D2C" w:rsidP="005F5285">
      <w:pPr>
        <w:spacing w:after="0" w:line="360" w:lineRule="auto"/>
        <w:contextualSpacing/>
        <w:jc w:val="both"/>
      </w:pPr>
    </w:p>
    <w:p w:rsidR="00AE0D2C" w:rsidRDefault="00AE0D2C" w:rsidP="005F5285">
      <w:pPr>
        <w:spacing w:after="0" w:line="360" w:lineRule="auto"/>
        <w:contextualSpacing/>
        <w:jc w:val="both"/>
      </w:pPr>
    </w:p>
    <w:p w:rsidR="00800377" w:rsidRDefault="002C39C1" w:rsidP="0050193C">
      <w:pPr>
        <w:spacing w:after="0" w:line="360" w:lineRule="auto"/>
        <w:contextualSpacing/>
        <w:jc w:val="both"/>
      </w:pPr>
      <w:r>
        <w:rPr>
          <w:noProof/>
          <w:lang w:val="en-US"/>
        </w:rPr>
        <w:lastRenderedPageBreak/>
        <w:drawing>
          <wp:anchor distT="0" distB="0" distL="114300" distR="114300" simplePos="0" relativeHeight="251671552" behindDoc="1" locked="0" layoutInCell="1" allowOverlap="1">
            <wp:simplePos x="0" y="0"/>
            <wp:positionH relativeFrom="column">
              <wp:posOffset>483870</wp:posOffset>
            </wp:positionH>
            <wp:positionV relativeFrom="paragraph">
              <wp:posOffset>40640</wp:posOffset>
            </wp:positionV>
            <wp:extent cx="1692275" cy="1407160"/>
            <wp:effectExtent l="76200" t="76200" r="136525" b="135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2275" cy="14071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202D72" w:rsidRPr="00D46ECB" w:rsidRDefault="00202D72" w:rsidP="0050193C">
      <w:pPr>
        <w:spacing w:after="0" w:line="360" w:lineRule="auto"/>
        <w:contextualSpacing/>
        <w:jc w:val="both"/>
      </w:pPr>
    </w:p>
    <w:p w:rsidR="00D46ECB" w:rsidRPr="00D46ECB" w:rsidRDefault="00D46ECB" w:rsidP="00113D2B">
      <w:pPr>
        <w:rPr>
          <w:b/>
        </w:rPr>
      </w:pPr>
    </w:p>
    <w:p w:rsidR="00D46ECB" w:rsidRDefault="00D46ECB" w:rsidP="00113D2B"/>
    <w:p w:rsidR="00D46ECB" w:rsidRDefault="00D46ECB" w:rsidP="00113D2B"/>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2"/>
        <w:gridCol w:w="259"/>
        <w:gridCol w:w="2079"/>
      </w:tblGrid>
      <w:tr w:rsidR="002C39C1" w:rsidRPr="002C39C1" w:rsidTr="00456D14">
        <w:tc>
          <w:tcPr>
            <w:tcW w:w="922" w:type="dxa"/>
          </w:tcPr>
          <w:p w:rsidR="002C39C1" w:rsidRPr="002C39C1" w:rsidRDefault="002C39C1" w:rsidP="00456D14">
            <w:pPr>
              <w:spacing w:line="360" w:lineRule="auto"/>
              <w:contextualSpacing/>
              <w:jc w:val="both"/>
              <w:rPr>
                <w:b/>
                <w:sz w:val="16"/>
                <w:szCs w:val="16"/>
              </w:rPr>
            </w:pPr>
            <w:r>
              <w:rPr>
                <w:b/>
                <w:sz w:val="16"/>
                <w:szCs w:val="16"/>
              </w:rPr>
              <w:t>Gambar 4</w:t>
            </w:r>
          </w:p>
        </w:tc>
        <w:tc>
          <w:tcPr>
            <w:tcW w:w="259" w:type="dxa"/>
          </w:tcPr>
          <w:p w:rsidR="002C39C1" w:rsidRPr="002C39C1" w:rsidRDefault="002C39C1" w:rsidP="00456D14">
            <w:pPr>
              <w:spacing w:line="360" w:lineRule="auto"/>
              <w:contextualSpacing/>
              <w:jc w:val="both"/>
              <w:rPr>
                <w:sz w:val="16"/>
                <w:szCs w:val="16"/>
              </w:rPr>
            </w:pPr>
            <w:r w:rsidRPr="002C39C1">
              <w:rPr>
                <w:sz w:val="16"/>
                <w:szCs w:val="16"/>
              </w:rPr>
              <w:t>:</w:t>
            </w:r>
          </w:p>
        </w:tc>
        <w:tc>
          <w:tcPr>
            <w:tcW w:w="2079" w:type="dxa"/>
          </w:tcPr>
          <w:p w:rsidR="002C39C1" w:rsidRPr="002C39C1" w:rsidRDefault="002C39C1" w:rsidP="00456D14">
            <w:pPr>
              <w:contextualSpacing/>
              <w:jc w:val="both"/>
              <w:rPr>
                <w:sz w:val="16"/>
                <w:szCs w:val="16"/>
              </w:rPr>
            </w:pPr>
            <w:r w:rsidRPr="002C39C1">
              <w:rPr>
                <w:sz w:val="16"/>
                <w:szCs w:val="16"/>
              </w:rPr>
              <w:t>Posisi tubuh dan tangan ketika memainkan Gendang Panjang (</w:t>
            </w:r>
            <w:r w:rsidRPr="002C39C1">
              <w:rPr>
                <w:i/>
                <w:sz w:val="16"/>
                <w:szCs w:val="16"/>
              </w:rPr>
              <w:t xml:space="preserve">laba lewa) </w:t>
            </w:r>
            <w:r w:rsidRPr="002C39C1">
              <w:rPr>
                <w:sz w:val="16"/>
                <w:szCs w:val="16"/>
              </w:rPr>
              <w:t xml:space="preserve">dalam penyajian musik </w:t>
            </w:r>
            <w:r w:rsidRPr="002C39C1">
              <w:rPr>
                <w:i/>
                <w:sz w:val="16"/>
                <w:szCs w:val="16"/>
              </w:rPr>
              <w:t>Beghu</w:t>
            </w:r>
          </w:p>
        </w:tc>
      </w:tr>
    </w:tbl>
    <w:p w:rsidR="00D46ECB" w:rsidRDefault="00D46ECB" w:rsidP="00D46ECB">
      <w:pPr>
        <w:jc w:val="both"/>
      </w:pPr>
      <w:r>
        <w:rPr>
          <w:noProof/>
          <w:lang w:val="en-US"/>
        </w:rPr>
        <w:drawing>
          <wp:anchor distT="0" distB="0" distL="114300" distR="114300" simplePos="0" relativeHeight="251709440" behindDoc="1" locked="0" layoutInCell="1" allowOverlap="1">
            <wp:simplePos x="0" y="0"/>
            <wp:positionH relativeFrom="column">
              <wp:posOffset>160020</wp:posOffset>
            </wp:positionH>
            <wp:positionV relativeFrom="paragraph">
              <wp:posOffset>1257631</wp:posOffset>
            </wp:positionV>
            <wp:extent cx="2584174" cy="1399247"/>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4174" cy="1399247"/>
                    </a:xfrm>
                    <a:prstGeom prst="rect">
                      <a:avLst/>
                    </a:prstGeom>
                    <a:noFill/>
                  </pic:spPr>
                </pic:pic>
              </a:graphicData>
            </a:graphic>
          </wp:anchor>
        </w:drawing>
      </w:r>
      <w:r>
        <w:rPr>
          <w:lang w:val="id-ID"/>
        </w:rPr>
        <w:t>Teknikmemainkanalatmusikgendangpanjang</w:t>
      </w:r>
      <w:r>
        <w:t xml:space="preserve"> (</w:t>
      </w:r>
      <w:r>
        <w:rPr>
          <w:i/>
        </w:rPr>
        <w:t xml:space="preserve">laba lewa) </w:t>
      </w:r>
      <w:r>
        <w:t xml:space="preserve">diawali dengan menggunakan tangan </w:t>
      </w:r>
      <w:r>
        <w:rPr>
          <w:lang w:val="id-ID"/>
        </w:rPr>
        <w:t>kanan</w:t>
      </w:r>
      <w:r>
        <w:rPr>
          <w:spacing w:val="1"/>
        </w:rPr>
        <w:t xml:space="preserve">yang memegang </w:t>
      </w:r>
      <w:r>
        <w:rPr>
          <w:lang w:val="id-ID"/>
        </w:rPr>
        <w:t>stik</w:t>
      </w:r>
      <w:r>
        <w:t xml:space="preserve">kemudian diikuti oleh telapak tangan kiri secara bergantian. </w:t>
      </w:r>
      <w:proofErr w:type="gramStart"/>
      <w:r>
        <w:t>Ritme yang dimainkan oleh gendang panjang (</w:t>
      </w:r>
      <w:r>
        <w:rPr>
          <w:i/>
        </w:rPr>
        <w:t xml:space="preserve">laba lewa) </w:t>
      </w:r>
      <w:r>
        <w:t>sebagaimana ditunjukan pada gambar berikut ini.</w:t>
      </w:r>
      <w:proofErr w:type="gramEnd"/>
    </w:p>
    <w:p w:rsidR="00D46ECB" w:rsidRDefault="00D46ECB" w:rsidP="00113D2B"/>
    <w:p w:rsidR="00D46ECB" w:rsidRDefault="00D46ECB" w:rsidP="00113D2B"/>
    <w:p w:rsidR="00D46ECB" w:rsidRDefault="00D46ECB" w:rsidP="00113D2B"/>
    <w:p w:rsidR="00D46ECB" w:rsidRDefault="00D46ECB" w:rsidP="00113D2B"/>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2"/>
        <w:gridCol w:w="259"/>
        <w:gridCol w:w="2079"/>
      </w:tblGrid>
      <w:tr w:rsidR="002C39C1" w:rsidRPr="002C39C1" w:rsidTr="00456D14">
        <w:tc>
          <w:tcPr>
            <w:tcW w:w="922" w:type="dxa"/>
          </w:tcPr>
          <w:p w:rsidR="002C39C1" w:rsidRPr="002C39C1" w:rsidRDefault="002C39C1" w:rsidP="00456D14">
            <w:pPr>
              <w:spacing w:line="360" w:lineRule="auto"/>
              <w:contextualSpacing/>
              <w:jc w:val="both"/>
              <w:rPr>
                <w:b/>
                <w:sz w:val="16"/>
                <w:szCs w:val="16"/>
              </w:rPr>
            </w:pPr>
            <w:r>
              <w:rPr>
                <w:b/>
                <w:sz w:val="16"/>
                <w:szCs w:val="16"/>
              </w:rPr>
              <w:t>Gambar 5</w:t>
            </w:r>
          </w:p>
        </w:tc>
        <w:tc>
          <w:tcPr>
            <w:tcW w:w="259" w:type="dxa"/>
          </w:tcPr>
          <w:p w:rsidR="002C39C1" w:rsidRPr="002C39C1" w:rsidRDefault="002C39C1" w:rsidP="00456D14">
            <w:pPr>
              <w:spacing w:line="360" w:lineRule="auto"/>
              <w:contextualSpacing/>
              <w:jc w:val="both"/>
              <w:rPr>
                <w:sz w:val="16"/>
                <w:szCs w:val="16"/>
              </w:rPr>
            </w:pPr>
            <w:r w:rsidRPr="002C39C1">
              <w:rPr>
                <w:sz w:val="16"/>
                <w:szCs w:val="16"/>
              </w:rPr>
              <w:t>:</w:t>
            </w:r>
          </w:p>
        </w:tc>
        <w:tc>
          <w:tcPr>
            <w:tcW w:w="2079" w:type="dxa"/>
          </w:tcPr>
          <w:p w:rsidR="002C39C1" w:rsidRPr="002C39C1" w:rsidRDefault="002C39C1" w:rsidP="00456D14">
            <w:pPr>
              <w:contextualSpacing/>
              <w:jc w:val="both"/>
              <w:rPr>
                <w:sz w:val="16"/>
                <w:szCs w:val="16"/>
              </w:rPr>
            </w:pPr>
            <w:r w:rsidRPr="002C39C1">
              <w:rPr>
                <w:sz w:val="16"/>
                <w:szCs w:val="16"/>
              </w:rPr>
              <w:t>Ritme yang dimainkan oleh gendang panjang (</w:t>
            </w:r>
            <w:r w:rsidRPr="002C39C1">
              <w:rPr>
                <w:i/>
                <w:sz w:val="16"/>
                <w:szCs w:val="16"/>
              </w:rPr>
              <w:t>laba lewa).</w:t>
            </w:r>
          </w:p>
        </w:tc>
      </w:tr>
    </w:tbl>
    <w:p w:rsidR="004C7711" w:rsidRDefault="004C7711" w:rsidP="00113D2B"/>
    <w:p w:rsidR="00D46ECB" w:rsidRDefault="00D46ECB" w:rsidP="00D46ECB">
      <w:pPr>
        <w:spacing w:after="0" w:line="360" w:lineRule="auto"/>
        <w:contextualSpacing/>
        <w:rPr>
          <w:b/>
        </w:rPr>
      </w:pPr>
      <w:r>
        <w:rPr>
          <w:b/>
        </w:rPr>
        <w:t>Gendang Pendek (</w:t>
      </w:r>
      <w:r>
        <w:rPr>
          <w:b/>
          <w:i/>
        </w:rPr>
        <w:t>Laba Bhado)</w:t>
      </w:r>
    </w:p>
    <w:p w:rsidR="00D46ECB" w:rsidRPr="0050193C" w:rsidRDefault="00D46ECB" w:rsidP="002C39C1">
      <w:pPr>
        <w:spacing w:after="0" w:line="360" w:lineRule="auto"/>
        <w:contextualSpacing/>
        <w:jc w:val="both"/>
      </w:pPr>
      <w:proofErr w:type="gramStart"/>
      <w:r>
        <w:t>Berbeda dengan gendang panjang (</w:t>
      </w:r>
      <w:r>
        <w:rPr>
          <w:i/>
        </w:rPr>
        <w:t xml:space="preserve">laba lewa), </w:t>
      </w:r>
      <w:r>
        <w:t>posisi gendang pendek atau (</w:t>
      </w:r>
      <w:r>
        <w:rPr>
          <w:i/>
        </w:rPr>
        <w:t>laba bhoko)</w:t>
      </w:r>
      <w:r>
        <w:t xml:space="preserve"> tidak perlu dimiringkan</w:t>
      </w:r>
      <w:r w:rsidR="0050193C">
        <w:t>, namun cukup dibiarkan bediri seperti biasa untuk dimainkan oleh penabuh.Posisi penabuh gendang pendek (</w:t>
      </w:r>
      <w:r w:rsidR="0050193C">
        <w:rPr>
          <w:i/>
        </w:rPr>
        <w:t>laba bhoko)</w:t>
      </w:r>
      <w:r w:rsidR="0050193C">
        <w:t xml:space="preserve"> sebagaimana terlihat pada gambar berikut ini.</w:t>
      </w:r>
      <w:proofErr w:type="gramEnd"/>
    </w:p>
    <w:p w:rsidR="00D46ECB" w:rsidRDefault="002C39C1" w:rsidP="00113D2B">
      <w:r>
        <w:rPr>
          <w:noProof/>
          <w:lang w:val="en-US"/>
        </w:rPr>
        <w:drawing>
          <wp:anchor distT="0" distB="0" distL="114300" distR="114300" simplePos="0" relativeHeight="251673600" behindDoc="1" locked="0" layoutInCell="1" allowOverlap="1">
            <wp:simplePos x="0" y="0"/>
            <wp:positionH relativeFrom="column">
              <wp:posOffset>488508</wp:posOffset>
            </wp:positionH>
            <wp:positionV relativeFrom="paragraph">
              <wp:posOffset>53285</wp:posOffset>
            </wp:positionV>
            <wp:extent cx="1653872" cy="1369615"/>
            <wp:effectExtent l="76200" t="76200" r="137160" b="135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9240" cy="13823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0193C" w:rsidRDefault="0050193C" w:rsidP="00113D2B"/>
    <w:p w:rsidR="0050193C" w:rsidRDefault="0050193C" w:rsidP="00113D2B"/>
    <w:p w:rsidR="0050193C" w:rsidRDefault="0050193C" w:rsidP="00113D2B"/>
    <w:p w:rsidR="0050193C" w:rsidRDefault="0050193C" w:rsidP="00113D2B"/>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2"/>
        <w:gridCol w:w="259"/>
        <w:gridCol w:w="2079"/>
      </w:tblGrid>
      <w:tr w:rsidR="002C39C1" w:rsidRPr="002C39C1" w:rsidTr="00456D14">
        <w:tc>
          <w:tcPr>
            <w:tcW w:w="922" w:type="dxa"/>
          </w:tcPr>
          <w:p w:rsidR="002C39C1" w:rsidRPr="002C39C1" w:rsidRDefault="002C39C1" w:rsidP="00456D14">
            <w:pPr>
              <w:spacing w:line="360" w:lineRule="auto"/>
              <w:contextualSpacing/>
              <w:jc w:val="both"/>
              <w:rPr>
                <w:b/>
                <w:sz w:val="16"/>
                <w:szCs w:val="16"/>
              </w:rPr>
            </w:pPr>
            <w:r w:rsidRPr="002C39C1">
              <w:rPr>
                <w:b/>
                <w:sz w:val="16"/>
                <w:szCs w:val="16"/>
              </w:rPr>
              <w:t>Gambar 6</w:t>
            </w:r>
          </w:p>
        </w:tc>
        <w:tc>
          <w:tcPr>
            <w:tcW w:w="259" w:type="dxa"/>
          </w:tcPr>
          <w:p w:rsidR="002C39C1" w:rsidRPr="002C39C1" w:rsidRDefault="002C39C1" w:rsidP="00456D14">
            <w:pPr>
              <w:spacing w:line="360" w:lineRule="auto"/>
              <w:contextualSpacing/>
              <w:jc w:val="both"/>
              <w:rPr>
                <w:sz w:val="16"/>
                <w:szCs w:val="16"/>
              </w:rPr>
            </w:pPr>
            <w:r w:rsidRPr="002C39C1">
              <w:rPr>
                <w:sz w:val="16"/>
                <w:szCs w:val="16"/>
              </w:rPr>
              <w:t>:</w:t>
            </w:r>
          </w:p>
        </w:tc>
        <w:tc>
          <w:tcPr>
            <w:tcW w:w="2079" w:type="dxa"/>
          </w:tcPr>
          <w:p w:rsidR="002C39C1" w:rsidRPr="002C39C1" w:rsidRDefault="002C39C1" w:rsidP="00456D14">
            <w:pPr>
              <w:contextualSpacing/>
              <w:jc w:val="both"/>
              <w:rPr>
                <w:sz w:val="16"/>
                <w:szCs w:val="16"/>
              </w:rPr>
            </w:pPr>
            <w:r w:rsidRPr="002C39C1">
              <w:rPr>
                <w:sz w:val="16"/>
                <w:szCs w:val="16"/>
              </w:rPr>
              <w:t xml:space="preserve">Posisi tubuh dan tangan ketika memainkan Gendang </w:t>
            </w:r>
            <w:r w:rsidRPr="002C39C1">
              <w:rPr>
                <w:sz w:val="16"/>
                <w:szCs w:val="16"/>
              </w:rPr>
              <w:lastRenderedPageBreak/>
              <w:t>Pendek (</w:t>
            </w:r>
            <w:r w:rsidRPr="002C39C1">
              <w:rPr>
                <w:i/>
                <w:sz w:val="16"/>
                <w:szCs w:val="16"/>
              </w:rPr>
              <w:t xml:space="preserve">laba bhado) </w:t>
            </w:r>
            <w:r w:rsidRPr="002C39C1">
              <w:rPr>
                <w:sz w:val="16"/>
                <w:szCs w:val="16"/>
              </w:rPr>
              <w:t xml:space="preserve">dalam penyajian musik </w:t>
            </w:r>
            <w:r w:rsidRPr="002C39C1">
              <w:rPr>
                <w:i/>
                <w:sz w:val="16"/>
                <w:szCs w:val="16"/>
              </w:rPr>
              <w:t>Beghu</w:t>
            </w:r>
          </w:p>
        </w:tc>
      </w:tr>
    </w:tbl>
    <w:p w:rsidR="0050193C" w:rsidRDefault="002C39C1" w:rsidP="002C39C1">
      <w:pPr>
        <w:jc w:val="both"/>
      </w:pPr>
      <w:r>
        <w:rPr>
          <w:noProof/>
          <w:lang w:val="en-US"/>
        </w:rPr>
        <w:drawing>
          <wp:anchor distT="0" distB="0" distL="114300" distR="114300" simplePos="0" relativeHeight="251711488" behindDoc="1" locked="0" layoutInCell="1" allowOverlap="1">
            <wp:simplePos x="0" y="0"/>
            <wp:positionH relativeFrom="column">
              <wp:posOffset>89977</wp:posOffset>
            </wp:positionH>
            <wp:positionV relativeFrom="paragraph">
              <wp:posOffset>1617593</wp:posOffset>
            </wp:positionV>
            <wp:extent cx="2711395" cy="1571751"/>
            <wp:effectExtent l="0" t="0" r="0" b="0"/>
            <wp:wrapNone/>
            <wp:docPr id="3" name="Picture 3" descr="Description: 20210704_164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20210704_16460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1178" cy="1571625"/>
                    </a:xfrm>
                    <a:prstGeom prst="rect">
                      <a:avLst/>
                    </a:prstGeom>
                    <a:noFill/>
                  </pic:spPr>
                </pic:pic>
              </a:graphicData>
            </a:graphic>
          </wp:anchor>
        </w:drawing>
      </w:r>
      <w:r w:rsidR="00E669DC">
        <w:t>Teknik memainkan gendang pendek (</w:t>
      </w:r>
      <w:r w:rsidR="00E669DC">
        <w:rPr>
          <w:i/>
        </w:rPr>
        <w:t xml:space="preserve">laba bhado) </w:t>
      </w:r>
      <w:proofErr w:type="gramStart"/>
      <w:r w:rsidR="00E669DC">
        <w:t>sama</w:t>
      </w:r>
      <w:proofErr w:type="gramEnd"/>
      <w:r w:rsidR="00E669DC">
        <w:t xml:space="preserve"> dengan teknik memainkan gendang panjang (</w:t>
      </w:r>
      <w:r w:rsidR="00E669DC">
        <w:rPr>
          <w:i/>
        </w:rPr>
        <w:t>laba lewa</w:t>
      </w:r>
      <w:r w:rsidR="00E669DC">
        <w:t xml:space="preserve">) yakni diawali dengan menggunakan tangan </w:t>
      </w:r>
      <w:r w:rsidR="00E669DC">
        <w:rPr>
          <w:lang w:val="id-ID"/>
        </w:rPr>
        <w:t>kanan</w:t>
      </w:r>
      <w:r w:rsidR="00E669DC">
        <w:rPr>
          <w:spacing w:val="1"/>
        </w:rPr>
        <w:t xml:space="preserve">yang memegang </w:t>
      </w:r>
      <w:r w:rsidR="00E669DC">
        <w:rPr>
          <w:lang w:val="id-ID"/>
        </w:rPr>
        <w:t>stik</w:t>
      </w:r>
      <w:r w:rsidR="00E669DC">
        <w:t xml:space="preserve">kemudian diikuti oleh telapak tangan kiri secara bergantian. </w:t>
      </w:r>
      <w:proofErr w:type="gramStart"/>
      <w:r w:rsidR="00E669DC">
        <w:t>Ritme yang dimainkan oleh gendang pendek (</w:t>
      </w:r>
      <w:r w:rsidR="00E669DC">
        <w:rPr>
          <w:i/>
        </w:rPr>
        <w:t>laba bhado)</w:t>
      </w:r>
      <w:r w:rsidR="00E669DC">
        <w:t xml:space="preserve"> nampak dalam gambar berikut ini</w:t>
      </w:r>
      <w:r>
        <w:t>.</w:t>
      </w:r>
      <w:proofErr w:type="gramEnd"/>
    </w:p>
    <w:p w:rsidR="0050193C" w:rsidRDefault="0050193C" w:rsidP="00113D2B"/>
    <w:p w:rsidR="0050193C" w:rsidRDefault="0050193C" w:rsidP="00113D2B"/>
    <w:p w:rsidR="00E669DC" w:rsidRDefault="00E669DC" w:rsidP="00113D2B"/>
    <w:p w:rsidR="00E669DC" w:rsidRDefault="00E669DC" w:rsidP="00113D2B"/>
    <w:p w:rsidR="00E669DC" w:rsidRDefault="00E669DC" w:rsidP="00113D2B"/>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2"/>
        <w:gridCol w:w="259"/>
        <w:gridCol w:w="2079"/>
      </w:tblGrid>
      <w:tr w:rsidR="002C39C1" w:rsidRPr="002C39C1" w:rsidTr="00456D14">
        <w:tc>
          <w:tcPr>
            <w:tcW w:w="922" w:type="dxa"/>
          </w:tcPr>
          <w:p w:rsidR="002C39C1" w:rsidRPr="002C39C1" w:rsidRDefault="002C39C1" w:rsidP="00456D14">
            <w:pPr>
              <w:spacing w:line="360" w:lineRule="auto"/>
              <w:contextualSpacing/>
              <w:jc w:val="both"/>
              <w:rPr>
                <w:b/>
                <w:sz w:val="16"/>
                <w:szCs w:val="16"/>
              </w:rPr>
            </w:pPr>
            <w:r w:rsidRPr="002C39C1">
              <w:rPr>
                <w:b/>
                <w:sz w:val="16"/>
                <w:szCs w:val="16"/>
              </w:rPr>
              <w:t>Gambar 7</w:t>
            </w:r>
          </w:p>
        </w:tc>
        <w:tc>
          <w:tcPr>
            <w:tcW w:w="259" w:type="dxa"/>
          </w:tcPr>
          <w:p w:rsidR="002C39C1" w:rsidRPr="002C39C1" w:rsidRDefault="002C39C1" w:rsidP="00456D14">
            <w:pPr>
              <w:spacing w:line="360" w:lineRule="auto"/>
              <w:contextualSpacing/>
              <w:jc w:val="both"/>
              <w:rPr>
                <w:sz w:val="16"/>
                <w:szCs w:val="16"/>
              </w:rPr>
            </w:pPr>
            <w:r w:rsidRPr="002C39C1">
              <w:rPr>
                <w:sz w:val="16"/>
                <w:szCs w:val="16"/>
              </w:rPr>
              <w:t>:</w:t>
            </w:r>
          </w:p>
        </w:tc>
        <w:tc>
          <w:tcPr>
            <w:tcW w:w="2079" w:type="dxa"/>
          </w:tcPr>
          <w:p w:rsidR="002C39C1" w:rsidRPr="002C39C1" w:rsidRDefault="002C39C1" w:rsidP="00456D14">
            <w:pPr>
              <w:contextualSpacing/>
              <w:jc w:val="both"/>
              <w:rPr>
                <w:sz w:val="16"/>
                <w:szCs w:val="16"/>
              </w:rPr>
            </w:pPr>
            <w:r w:rsidRPr="002C39C1">
              <w:rPr>
                <w:sz w:val="16"/>
                <w:szCs w:val="16"/>
              </w:rPr>
              <w:t>Ritme yang dimainkan oleh gendang pendek (</w:t>
            </w:r>
            <w:r w:rsidRPr="002C39C1">
              <w:rPr>
                <w:i/>
                <w:sz w:val="16"/>
                <w:szCs w:val="16"/>
              </w:rPr>
              <w:t>laba bhado).</w:t>
            </w:r>
          </w:p>
        </w:tc>
      </w:tr>
    </w:tbl>
    <w:p w:rsidR="002C39C1" w:rsidRDefault="002C39C1" w:rsidP="00CA16B2">
      <w:pPr>
        <w:spacing w:after="120" w:line="360" w:lineRule="auto"/>
        <w:contextualSpacing/>
        <w:rPr>
          <w:b/>
        </w:rPr>
      </w:pPr>
    </w:p>
    <w:p w:rsidR="00E669DC" w:rsidRDefault="00CA16B2" w:rsidP="00CA16B2">
      <w:pPr>
        <w:spacing w:after="120" w:line="360" w:lineRule="auto"/>
        <w:contextualSpacing/>
        <w:rPr>
          <w:b/>
          <w:i/>
        </w:rPr>
      </w:pPr>
      <w:r>
        <w:rPr>
          <w:b/>
        </w:rPr>
        <w:t>Gong Bambu (</w:t>
      </w:r>
      <w:r>
        <w:rPr>
          <w:b/>
          <w:i/>
        </w:rPr>
        <w:t>Toda)</w:t>
      </w:r>
    </w:p>
    <w:p w:rsidR="00CA16B2" w:rsidRDefault="004C7711" w:rsidP="004C7711">
      <w:pPr>
        <w:spacing w:after="120" w:line="360" w:lineRule="auto"/>
        <w:contextualSpacing/>
        <w:jc w:val="both"/>
      </w:pPr>
      <w:proofErr w:type="gramStart"/>
      <w:r>
        <w:t>Sebagaimana sudah diketahui bahwa pemain gong bambu (</w:t>
      </w:r>
      <w:r>
        <w:rPr>
          <w:i/>
        </w:rPr>
        <w:t>toda)</w:t>
      </w:r>
      <w:r>
        <w:t xml:space="preserve"> terdiri dari 7 (tujuh) orang yang masing-masing memainkan sepadang gong bambu.Posisi tubuh dari setiap penyaji gong bambu (</w:t>
      </w:r>
      <w:r>
        <w:rPr>
          <w:i/>
        </w:rPr>
        <w:t>toda)</w:t>
      </w:r>
      <w:r>
        <w:t xml:space="preserve"> yaitu duduk berjongkok atau lipat kaki di lantai sambil menghadap pada satu pasang gong bambu (</w:t>
      </w:r>
      <w:r>
        <w:rPr>
          <w:i/>
        </w:rPr>
        <w:t>toda)</w:t>
      </w:r>
      <w:r>
        <w:t>.Contoh posisi tubuh para pemain gong bambu (</w:t>
      </w:r>
      <w:r>
        <w:rPr>
          <w:i/>
        </w:rPr>
        <w:t>toda)</w:t>
      </w:r>
      <w:r>
        <w:t xml:space="preserve"> sebagaimana terlihat pada gambar berikut.</w:t>
      </w:r>
      <w:proofErr w:type="gramEnd"/>
    </w:p>
    <w:p w:rsidR="004C7711" w:rsidRPr="004C7711" w:rsidRDefault="004C7711" w:rsidP="004C7711">
      <w:pPr>
        <w:spacing w:after="120" w:line="360" w:lineRule="auto"/>
        <w:contextualSpacing/>
        <w:jc w:val="both"/>
      </w:pPr>
      <w:r>
        <w:rPr>
          <w:noProof/>
          <w:lang w:val="en-US"/>
        </w:rPr>
        <w:drawing>
          <wp:anchor distT="0" distB="0" distL="114300" distR="114300" simplePos="0" relativeHeight="251674624" behindDoc="1" locked="0" layoutInCell="1" allowOverlap="1">
            <wp:simplePos x="0" y="0"/>
            <wp:positionH relativeFrom="column">
              <wp:posOffset>479756</wp:posOffset>
            </wp:positionH>
            <wp:positionV relativeFrom="paragraph">
              <wp:posOffset>107950</wp:posOffset>
            </wp:positionV>
            <wp:extent cx="1574358" cy="1486893"/>
            <wp:effectExtent l="76200" t="76200" r="140335" b="1327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358" cy="14868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E669DC" w:rsidRDefault="00E669DC" w:rsidP="00CA16B2">
      <w:pPr>
        <w:spacing w:after="120" w:line="360" w:lineRule="auto"/>
        <w:contextualSpacing/>
      </w:pPr>
    </w:p>
    <w:p w:rsidR="00E669DC" w:rsidRDefault="00E669DC" w:rsidP="00113D2B"/>
    <w:p w:rsidR="00E669DC" w:rsidRDefault="00E669DC" w:rsidP="00113D2B"/>
    <w:p w:rsidR="00CA16B2" w:rsidRDefault="00CA16B2" w:rsidP="00113D2B"/>
    <w:p w:rsidR="00CA16B2" w:rsidRDefault="00CA16B2" w:rsidP="00113D2B"/>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2"/>
        <w:gridCol w:w="259"/>
        <w:gridCol w:w="2079"/>
      </w:tblGrid>
      <w:tr w:rsidR="002C39C1" w:rsidRPr="002C39C1" w:rsidTr="00456D14">
        <w:tc>
          <w:tcPr>
            <w:tcW w:w="922" w:type="dxa"/>
          </w:tcPr>
          <w:p w:rsidR="002C39C1" w:rsidRPr="002C39C1" w:rsidRDefault="002C39C1" w:rsidP="00456D14">
            <w:pPr>
              <w:spacing w:line="360" w:lineRule="auto"/>
              <w:contextualSpacing/>
              <w:jc w:val="both"/>
              <w:rPr>
                <w:b/>
                <w:sz w:val="16"/>
                <w:szCs w:val="16"/>
              </w:rPr>
            </w:pPr>
            <w:r w:rsidRPr="002C39C1">
              <w:rPr>
                <w:b/>
                <w:sz w:val="16"/>
                <w:szCs w:val="16"/>
              </w:rPr>
              <w:t>Gambar 8</w:t>
            </w:r>
          </w:p>
        </w:tc>
        <w:tc>
          <w:tcPr>
            <w:tcW w:w="259" w:type="dxa"/>
          </w:tcPr>
          <w:p w:rsidR="002C39C1" w:rsidRPr="002C39C1" w:rsidRDefault="002C39C1" w:rsidP="00456D14">
            <w:pPr>
              <w:spacing w:line="360" w:lineRule="auto"/>
              <w:contextualSpacing/>
              <w:jc w:val="both"/>
              <w:rPr>
                <w:sz w:val="16"/>
                <w:szCs w:val="16"/>
              </w:rPr>
            </w:pPr>
            <w:r w:rsidRPr="002C39C1">
              <w:rPr>
                <w:sz w:val="16"/>
                <w:szCs w:val="16"/>
              </w:rPr>
              <w:t>:</w:t>
            </w:r>
          </w:p>
        </w:tc>
        <w:tc>
          <w:tcPr>
            <w:tcW w:w="2079" w:type="dxa"/>
          </w:tcPr>
          <w:p w:rsidR="002C39C1" w:rsidRPr="002C39C1" w:rsidRDefault="002C39C1" w:rsidP="00456D14">
            <w:pPr>
              <w:contextualSpacing/>
              <w:jc w:val="both"/>
              <w:rPr>
                <w:sz w:val="16"/>
                <w:szCs w:val="16"/>
              </w:rPr>
            </w:pPr>
            <w:r w:rsidRPr="002C39C1">
              <w:rPr>
                <w:sz w:val="16"/>
                <w:szCs w:val="16"/>
              </w:rPr>
              <w:t>Posisi tubuh dan tangan ketika memainkan gong bambu (</w:t>
            </w:r>
            <w:r w:rsidRPr="002C39C1">
              <w:rPr>
                <w:i/>
                <w:sz w:val="16"/>
                <w:szCs w:val="16"/>
              </w:rPr>
              <w:t>toda)</w:t>
            </w:r>
            <w:r w:rsidRPr="002C39C1">
              <w:rPr>
                <w:sz w:val="16"/>
                <w:szCs w:val="16"/>
              </w:rPr>
              <w:t xml:space="preserve">dalam penyajian musik </w:t>
            </w:r>
            <w:r w:rsidRPr="002C39C1">
              <w:rPr>
                <w:i/>
                <w:sz w:val="16"/>
                <w:szCs w:val="16"/>
              </w:rPr>
              <w:t>Beghu</w:t>
            </w:r>
          </w:p>
        </w:tc>
      </w:tr>
    </w:tbl>
    <w:p w:rsidR="00CA16B2" w:rsidRDefault="004C7711" w:rsidP="004C7711">
      <w:pPr>
        <w:jc w:val="both"/>
      </w:pPr>
      <w:proofErr w:type="gramStart"/>
      <w:r>
        <w:lastRenderedPageBreak/>
        <w:t>Berbeda dari gendang panjang (</w:t>
      </w:r>
      <w:r>
        <w:rPr>
          <w:i/>
        </w:rPr>
        <w:t xml:space="preserve">laba lewa) </w:t>
      </w:r>
      <w:r>
        <w:t>dan gendang pendek (</w:t>
      </w:r>
      <w:r>
        <w:rPr>
          <w:i/>
        </w:rPr>
        <w:t>laba bhado)</w:t>
      </w:r>
      <w:r>
        <w:t>, teknik memainkan gong bambu (</w:t>
      </w:r>
      <w:r>
        <w:rPr>
          <w:i/>
        </w:rPr>
        <w:t>toda)</w:t>
      </w:r>
      <w:r>
        <w:t xml:space="preserve"> menggunakan 2 (dua) stik yang dipegang di tangan kiri dan juga tangan kanan.</w:t>
      </w:r>
      <w:proofErr w:type="gramEnd"/>
      <w:r>
        <w:t xml:space="preserve"> Pukulan pertama diawali dengantanganbagiankanan</w:t>
      </w:r>
      <w:r>
        <w:rPr>
          <w:spacing w:val="1"/>
        </w:rPr>
        <w:t xml:space="preserve"> lalu diikuti </w:t>
      </w:r>
      <w:proofErr w:type="gramStart"/>
      <w:r>
        <w:rPr>
          <w:spacing w:val="1"/>
        </w:rPr>
        <w:t xml:space="preserve">dengan  </w:t>
      </w:r>
      <w:r>
        <w:t>tanganbagiankiri</w:t>
      </w:r>
      <w:proofErr w:type="gramEnd"/>
      <w:r>
        <w:t>, Adapun salah satu contoh ritme yang dimainkan oleh gong bambu (</w:t>
      </w:r>
      <w:r>
        <w:rPr>
          <w:i/>
        </w:rPr>
        <w:t xml:space="preserve">toda) </w:t>
      </w:r>
      <w:r>
        <w:t>tampak pada gambar berikut</w:t>
      </w:r>
      <w:r w:rsidR="00B05FC1">
        <w:t>.</w:t>
      </w:r>
    </w:p>
    <w:p w:rsidR="004C7711" w:rsidRDefault="00B05FC1" w:rsidP="00113D2B">
      <w:r>
        <w:rPr>
          <w:noProof/>
          <w:lang w:val="en-US"/>
        </w:rPr>
        <w:drawing>
          <wp:anchor distT="0" distB="0" distL="114300" distR="114300" simplePos="0" relativeHeight="251713536" behindDoc="1" locked="0" layoutInCell="1" allowOverlap="1">
            <wp:simplePos x="0" y="0"/>
            <wp:positionH relativeFrom="column">
              <wp:posOffset>90943</wp:posOffset>
            </wp:positionH>
            <wp:positionV relativeFrom="paragraph">
              <wp:posOffset>-57205</wp:posOffset>
            </wp:positionV>
            <wp:extent cx="2687541" cy="1445599"/>
            <wp:effectExtent l="0" t="0" r="0" b="2540"/>
            <wp:wrapNone/>
            <wp:docPr id="7" name="Picture 7" descr="Description: 20210704_16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20210704_16445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6910" cy="1445260"/>
                    </a:xfrm>
                    <a:prstGeom prst="rect">
                      <a:avLst/>
                    </a:prstGeom>
                    <a:noFill/>
                  </pic:spPr>
                </pic:pic>
              </a:graphicData>
            </a:graphic>
          </wp:anchor>
        </w:drawing>
      </w:r>
    </w:p>
    <w:p w:rsidR="004C7711" w:rsidRDefault="004C7711" w:rsidP="00113D2B"/>
    <w:p w:rsidR="004C7711" w:rsidRDefault="004C7711" w:rsidP="00113D2B"/>
    <w:p w:rsidR="00CA16B2" w:rsidRDefault="00CA16B2" w:rsidP="00113D2B"/>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2"/>
        <w:gridCol w:w="259"/>
        <w:gridCol w:w="2079"/>
      </w:tblGrid>
      <w:tr w:rsidR="002C39C1" w:rsidRPr="002C39C1" w:rsidTr="00456D14">
        <w:tc>
          <w:tcPr>
            <w:tcW w:w="922" w:type="dxa"/>
          </w:tcPr>
          <w:p w:rsidR="002C39C1" w:rsidRPr="002C39C1" w:rsidRDefault="002C39C1" w:rsidP="00456D14">
            <w:pPr>
              <w:spacing w:line="360" w:lineRule="auto"/>
              <w:contextualSpacing/>
              <w:jc w:val="both"/>
              <w:rPr>
                <w:b/>
                <w:sz w:val="16"/>
                <w:szCs w:val="16"/>
              </w:rPr>
            </w:pPr>
            <w:r w:rsidRPr="002C39C1">
              <w:rPr>
                <w:b/>
                <w:sz w:val="16"/>
                <w:szCs w:val="16"/>
              </w:rPr>
              <w:t>Gambar 9</w:t>
            </w:r>
          </w:p>
        </w:tc>
        <w:tc>
          <w:tcPr>
            <w:tcW w:w="259" w:type="dxa"/>
          </w:tcPr>
          <w:p w:rsidR="002C39C1" w:rsidRPr="002C39C1" w:rsidRDefault="002C39C1" w:rsidP="00456D14">
            <w:pPr>
              <w:spacing w:line="360" w:lineRule="auto"/>
              <w:contextualSpacing/>
              <w:jc w:val="both"/>
              <w:rPr>
                <w:sz w:val="16"/>
                <w:szCs w:val="16"/>
              </w:rPr>
            </w:pPr>
            <w:r w:rsidRPr="002C39C1">
              <w:rPr>
                <w:sz w:val="16"/>
                <w:szCs w:val="16"/>
              </w:rPr>
              <w:t>:</w:t>
            </w:r>
          </w:p>
        </w:tc>
        <w:tc>
          <w:tcPr>
            <w:tcW w:w="2079" w:type="dxa"/>
          </w:tcPr>
          <w:p w:rsidR="002C39C1" w:rsidRPr="002C39C1" w:rsidRDefault="002C39C1" w:rsidP="00456D14">
            <w:pPr>
              <w:contextualSpacing/>
              <w:jc w:val="both"/>
              <w:rPr>
                <w:sz w:val="16"/>
                <w:szCs w:val="16"/>
              </w:rPr>
            </w:pPr>
            <w:r w:rsidRPr="002C39C1">
              <w:rPr>
                <w:sz w:val="16"/>
                <w:szCs w:val="16"/>
              </w:rPr>
              <w:t>Contoh pola Ritme/ragam yang dimainkan oleh gong bambu (</w:t>
            </w:r>
            <w:r w:rsidRPr="002C39C1">
              <w:rPr>
                <w:i/>
                <w:sz w:val="16"/>
                <w:szCs w:val="16"/>
              </w:rPr>
              <w:t>toda).</w:t>
            </w:r>
          </w:p>
        </w:tc>
      </w:tr>
    </w:tbl>
    <w:p w:rsidR="002C39C1" w:rsidRDefault="002C39C1" w:rsidP="00113D2B"/>
    <w:p w:rsidR="00113D2B" w:rsidRDefault="0091227B" w:rsidP="00113D2B">
      <w:r>
        <w:rPr>
          <w:noProof/>
          <w:lang w:val="en-US"/>
        </w:rPr>
        <w:drawing>
          <wp:anchor distT="0" distB="0" distL="114300" distR="114300" simplePos="0" relativeHeight="251686912" behindDoc="1" locked="0" layoutInCell="1" allowOverlap="1">
            <wp:simplePos x="0" y="0"/>
            <wp:positionH relativeFrom="column">
              <wp:posOffset>90805</wp:posOffset>
            </wp:positionH>
            <wp:positionV relativeFrom="paragraph">
              <wp:posOffset>482269</wp:posOffset>
            </wp:positionV>
            <wp:extent cx="2595245" cy="1574165"/>
            <wp:effectExtent l="76200" t="76200" r="128905" b="1403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5245" cy="15741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roofErr w:type="gramStart"/>
      <w:r w:rsidR="004C7711">
        <w:t xml:space="preserve">Berikut ini adalah gambaran formasi para penyaji musik </w:t>
      </w:r>
      <w:r w:rsidR="004C7711">
        <w:rPr>
          <w:i/>
        </w:rPr>
        <w:t xml:space="preserve">beghu </w:t>
      </w:r>
      <w:r w:rsidR="004C7711">
        <w:t>secara umum.</w:t>
      </w:r>
      <w:proofErr w:type="gramEnd"/>
    </w:p>
    <w:p w:rsidR="004C7711" w:rsidRPr="004C7711" w:rsidRDefault="004C7711" w:rsidP="00113D2B"/>
    <w:p w:rsidR="004C7711" w:rsidRDefault="004C7711" w:rsidP="00113D2B"/>
    <w:p w:rsidR="004C7711" w:rsidRDefault="004C7711" w:rsidP="00113D2B"/>
    <w:p w:rsidR="004C7711" w:rsidRDefault="004C7711" w:rsidP="00113D2B"/>
    <w:p w:rsidR="004C7711" w:rsidRDefault="004C7711" w:rsidP="00113D2B"/>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4"/>
        <w:gridCol w:w="259"/>
        <w:gridCol w:w="2079"/>
      </w:tblGrid>
      <w:tr w:rsidR="002C39C1" w:rsidRPr="0091227B" w:rsidTr="0091227B">
        <w:tc>
          <w:tcPr>
            <w:tcW w:w="1064" w:type="dxa"/>
          </w:tcPr>
          <w:p w:rsidR="002C39C1" w:rsidRPr="0091227B" w:rsidRDefault="0091227B" w:rsidP="00456D14">
            <w:pPr>
              <w:spacing w:line="360" w:lineRule="auto"/>
              <w:contextualSpacing/>
              <w:jc w:val="both"/>
              <w:rPr>
                <w:b/>
                <w:sz w:val="16"/>
                <w:szCs w:val="16"/>
              </w:rPr>
            </w:pPr>
            <w:r w:rsidRPr="0091227B">
              <w:rPr>
                <w:b/>
                <w:sz w:val="16"/>
                <w:szCs w:val="16"/>
              </w:rPr>
              <w:t>Gambar 10</w:t>
            </w:r>
          </w:p>
        </w:tc>
        <w:tc>
          <w:tcPr>
            <w:tcW w:w="259" w:type="dxa"/>
          </w:tcPr>
          <w:p w:rsidR="002C39C1" w:rsidRPr="0091227B" w:rsidRDefault="002C39C1" w:rsidP="00456D14">
            <w:pPr>
              <w:spacing w:line="360" w:lineRule="auto"/>
              <w:contextualSpacing/>
              <w:jc w:val="both"/>
              <w:rPr>
                <w:sz w:val="16"/>
                <w:szCs w:val="16"/>
              </w:rPr>
            </w:pPr>
            <w:r w:rsidRPr="0091227B">
              <w:rPr>
                <w:sz w:val="16"/>
                <w:szCs w:val="16"/>
              </w:rPr>
              <w:t>:</w:t>
            </w:r>
          </w:p>
        </w:tc>
        <w:tc>
          <w:tcPr>
            <w:tcW w:w="2079" w:type="dxa"/>
          </w:tcPr>
          <w:p w:rsidR="002C39C1" w:rsidRPr="0091227B" w:rsidRDefault="0091227B" w:rsidP="00456D14">
            <w:pPr>
              <w:contextualSpacing/>
              <w:jc w:val="both"/>
              <w:rPr>
                <w:sz w:val="16"/>
                <w:szCs w:val="16"/>
              </w:rPr>
            </w:pPr>
            <w:r w:rsidRPr="0091227B">
              <w:rPr>
                <w:sz w:val="16"/>
                <w:szCs w:val="16"/>
              </w:rPr>
              <w:t xml:space="preserve">Formasi para pemain alat usik </w:t>
            </w:r>
            <w:r w:rsidRPr="0091227B">
              <w:rPr>
                <w:i/>
                <w:sz w:val="16"/>
                <w:szCs w:val="16"/>
              </w:rPr>
              <w:t xml:space="preserve">beghu </w:t>
            </w:r>
            <w:r w:rsidRPr="0091227B">
              <w:rPr>
                <w:sz w:val="16"/>
                <w:szCs w:val="16"/>
              </w:rPr>
              <w:t xml:space="preserve">dalam penyajian Musik </w:t>
            </w:r>
            <w:r w:rsidRPr="0091227B">
              <w:rPr>
                <w:i/>
                <w:sz w:val="16"/>
                <w:szCs w:val="16"/>
              </w:rPr>
              <w:t>beghu.</w:t>
            </w:r>
          </w:p>
        </w:tc>
      </w:tr>
    </w:tbl>
    <w:p w:rsidR="002C39C1" w:rsidRDefault="002C39C1" w:rsidP="00800377">
      <w:pPr>
        <w:tabs>
          <w:tab w:val="left" w:pos="1259"/>
        </w:tabs>
        <w:spacing w:after="0" w:line="360" w:lineRule="auto"/>
        <w:contextualSpacing/>
      </w:pPr>
    </w:p>
    <w:p w:rsidR="00800377" w:rsidRDefault="00800377" w:rsidP="00800377">
      <w:pPr>
        <w:tabs>
          <w:tab w:val="left" w:pos="1259"/>
        </w:tabs>
        <w:spacing w:after="0" w:line="360" w:lineRule="auto"/>
        <w:contextualSpacing/>
      </w:pPr>
      <w:r>
        <w:t xml:space="preserve">Penjelasan </w:t>
      </w:r>
      <w:r w:rsidRPr="00800377">
        <w:t>PosisiPemainAlatMusikbeghu</w:t>
      </w:r>
      <w:r>
        <w:t>:</w:t>
      </w:r>
    </w:p>
    <w:p w:rsidR="00800377" w:rsidRDefault="00800377" w:rsidP="00800377">
      <w:pPr>
        <w:pStyle w:val="ListParagraph"/>
        <w:numPr>
          <w:ilvl w:val="0"/>
          <w:numId w:val="3"/>
        </w:numPr>
        <w:tabs>
          <w:tab w:val="left" w:pos="1259"/>
        </w:tabs>
        <w:spacing w:line="360" w:lineRule="auto"/>
        <w:contextualSpacing/>
        <w:rPr>
          <w:rFonts w:asciiTheme="minorHAnsi" w:hAnsiTheme="minorHAnsi"/>
        </w:rPr>
      </w:pPr>
      <w:r w:rsidRPr="00800377">
        <w:rPr>
          <w:rFonts w:asciiTheme="minorHAnsi" w:hAnsiTheme="minorHAnsi"/>
        </w:rPr>
        <w:t>Gendangpanjang(</w:t>
      </w:r>
      <w:r w:rsidRPr="00800377">
        <w:rPr>
          <w:rFonts w:asciiTheme="minorHAnsi" w:hAnsiTheme="minorHAnsi"/>
          <w:i/>
        </w:rPr>
        <w:t>LabaLewa</w:t>
      </w:r>
      <w:r w:rsidRPr="00800377">
        <w:rPr>
          <w:rFonts w:asciiTheme="minorHAnsi" w:hAnsiTheme="minorHAnsi"/>
        </w:rPr>
        <w:t>)posisinyaberadadidepansebagaipemimpin</w:t>
      </w:r>
    </w:p>
    <w:p w:rsidR="00800377" w:rsidRPr="00800377" w:rsidRDefault="00800377" w:rsidP="00800377">
      <w:pPr>
        <w:pStyle w:val="ListParagraph"/>
        <w:numPr>
          <w:ilvl w:val="0"/>
          <w:numId w:val="3"/>
        </w:numPr>
        <w:tabs>
          <w:tab w:val="left" w:pos="1259"/>
        </w:tabs>
        <w:spacing w:line="360" w:lineRule="auto"/>
        <w:contextualSpacing/>
        <w:rPr>
          <w:rFonts w:asciiTheme="minorHAnsi" w:hAnsiTheme="minorHAnsi"/>
        </w:rPr>
      </w:pPr>
      <w:r w:rsidRPr="00800377">
        <w:rPr>
          <w:rFonts w:asciiTheme="minorHAnsi" w:hAnsiTheme="minorHAnsi"/>
        </w:rPr>
        <w:t>Pasangangongbambupertama</w:t>
      </w:r>
      <w:r>
        <w:rPr>
          <w:rFonts w:asciiTheme="minorHAnsi" w:hAnsiTheme="minorHAnsi"/>
        </w:rPr>
        <w:t xml:space="preserve"> (</w:t>
      </w:r>
      <w:r>
        <w:rPr>
          <w:rFonts w:asciiTheme="minorHAnsi" w:hAnsiTheme="minorHAnsi"/>
          <w:i/>
        </w:rPr>
        <w:t>toda 1)</w:t>
      </w:r>
      <w:r w:rsidRPr="00800377">
        <w:rPr>
          <w:rFonts w:asciiTheme="minorHAnsi" w:hAnsiTheme="minorHAnsi"/>
        </w:rPr>
        <w:t>,posisinyadibagianbelakanggendangpanjangtepatnyabagiankiri.</w:t>
      </w:r>
    </w:p>
    <w:p w:rsidR="00800377" w:rsidRPr="00800377" w:rsidRDefault="00800377" w:rsidP="00800377">
      <w:pPr>
        <w:pStyle w:val="ListParagraph"/>
        <w:numPr>
          <w:ilvl w:val="0"/>
          <w:numId w:val="3"/>
        </w:numPr>
        <w:tabs>
          <w:tab w:val="left" w:pos="1259"/>
        </w:tabs>
        <w:spacing w:line="360" w:lineRule="auto"/>
        <w:contextualSpacing/>
        <w:rPr>
          <w:rFonts w:asciiTheme="minorHAnsi" w:hAnsiTheme="minorHAnsi"/>
        </w:rPr>
      </w:pPr>
      <w:r w:rsidRPr="00800377">
        <w:rPr>
          <w:rFonts w:asciiTheme="minorHAnsi" w:hAnsiTheme="minorHAnsi"/>
        </w:rPr>
        <w:t>Pasangangongbambukedua</w:t>
      </w:r>
      <w:r>
        <w:rPr>
          <w:rFonts w:asciiTheme="minorHAnsi" w:hAnsiTheme="minorHAnsi"/>
        </w:rPr>
        <w:t xml:space="preserve"> (</w:t>
      </w:r>
      <w:r>
        <w:rPr>
          <w:rFonts w:asciiTheme="minorHAnsi" w:hAnsiTheme="minorHAnsi"/>
          <w:i/>
        </w:rPr>
        <w:t>toda 2)</w:t>
      </w:r>
      <w:r w:rsidRPr="00800377">
        <w:rPr>
          <w:rFonts w:asciiTheme="minorHAnsi" w:hAnsiTheme="minorHAnsi"/>
        </w:rPr>
        <w:t xml:space="preserve">,posisnyadibelakanggongbambuyangpertama </w:t>
      </w:r>
    </w:p>
    <w:p w:rsidR="00800377" w:rsidRPr="00800377" w:rsidRDefault="00800377" w:rsidP="00800377">
      <w:pPr>
        <w:pStyle w:val="ListParagraph"/>
        <w:numPr>
          <w:ilvl w:val="0"/>
          <w:numId w:val="3"/>
        </w:numPr>
        <w:tabs>
          <w:tab w:val="left" w:pos="1259"/>
        </w:tabs>
        <w:spacing w:line="360" w:lineRule="auto"/>
        <w:contextualSpacing/>
        <w:rPr>
          <w:rFonts w:asciiTheme="minorHAnsi" w:hAnsiTheme="minorHAnsi"/>
        </w:rPr>
      </w:pPr>
      <w:r w:rsidRPr="00800377">
        <w:rPr>
          <w:rFonts w:asciiTheme="minorHAnsi" w:hAnsiTheme="minorHAnsi"/>
        </w:rPr>
        <w:t>Pasangangongbambuketiga</w:t>
      </w:r>
      <w:r>
        <w:rPr>
          <w:rFonts w:asciiTheme="minorHAnsi" w:hAnsiTheme="minorHAnsi"/>
        </w:rPr>
        <w:t xml:space="preserve"> (</w:t>
      </w:r>
      <w:r>
        <w:rPr>
          <w:rFonts w:asciiTheme="minorHAnsi" w:hAnsiTheme="minorHAnsi"/>
          <w:i/>
        </w:rPr>
        <w:t xml:space="preserve">toda </w:t>
      </w:r>
      <w:r>
        <w:rPr>
          <w:rFonts w:asciiTheme="minorHAnsi" w:hAnsiTheme="minorHAnsi"/>
          <w:i/>
        </w:rPr>
        <w:lastRenderedPageBreak/>
        <w:t>3)</w:t>
      </w:r>
      <w:r w:rsidRPr="00800377">
        <w:rPr>
          <w:rFonts w:asciiTheme="minorHAnsi" w:hAnsiTheme="minorHAnsi"/>
        </w:rPr>
        <w:t>,posisinyadibelakanggongbambuyangkedua</w:t>
      </w:r>
    </w:p>
    <w:p w:rsidR="00800377" w:rsidRPr="00800377" w:rsidRDefault="00800377" w:rsidP="00800377">
      <w:pPr>
        <w:pStyle w:val="ListParagraph"/>
        <w:numPr>
          <w:ilvl w:val="0"/>
          <w:numId w:val="3"/>
        </w:numPr>
        <w:tabs>
          <w:tab w:val="left" w:pos="1259"/>
        </w:tabs>
        <w:spacing w:line="360" w:lineRule="auto"/>
        <w:contextualSpacing/>
        <w:rPr>
          <w:rFonts w:asciiTheme="minorHAnsi" w:hAnsiTheme="minorHAnsi"/>
        </w:rPr>
      </w:pPr>
      <w:r w:rsidRPr="00800377">
        <w:rPr>
          <w:rFonts w:asciiTheme="minorHAnsi" w:hAnsiTheme="minorHAnsi"/>
        </w:rPr>
        <w:t>Gendangpendek(</w:t>
      </w:r>
      <w:r w:rsidRPr="00800377">
        <w:rPr>
          <w:rFonts w:asciiTheme="minorHAnsi" w:hAnsiTheme="minorHAnsi"/>
          <w:i/>
        </w:rPr>
        <w:t>lababhoko</w:t>
      </w:r>
      <w:r w:rsidRPr="00800377">
        <w:rPr>
          <w:rFonts w:asciiTheme="minorHAnsi" w:hAnsiTheme="minorHAnsi"/>
        </w:rPr>
        <w:t>),posisinyadibagiantengahlurusdengangendangpanjang,tetapibagianbelakangsejajar dengangong</w:t>
      </w:r>
      <w:r>
        <w:rPr>
          <w:rFonts w:asciiTheme="minorHAnsi" w:hAnsiTheme="minorHAnsi"/>
          <w:spacing w:val="-2"/>
        </w:rPr>
        <w:t xml:space="preserve">bambu </w:t>
      </w:r>
      <w:r w:rsidRPr="00800377">
        <w:rPr>
          <w:rFonts w:asciiTheme="minorHAnsi" w:hAnsiTheme="minorHAnsi"/>
        </w:rPr>
        <w:t>ketiga</w:t>
      </w:r>
      <w:r>
        <w:rPr>
          <w:rFonts w:asciiTheme="minorHAnsi" w:hAnsiTheme="minorHAnsi"/>
        </w:rPr>
        <w:t>.</w:t>
      </w:r>
    </w:p>
    <w:p w:rsidR="00800377" w:rsidRPr="00800377" w:rsidRDefault="00800377" w:rsidP="00800377">
      <w:pPr>
        <w:pStyle w:val="ListParagraph"/>
        <w:numPr>
          <w:ilvl w:val="0"/>
          <w:numId w:val="3"/>
        </w:numPr>
        <w:tabs>
          <w:tab w:val="left" w:pos="1259"/>
        </w:tabs>
        <w:spacing w:line="360" w:lineRule="auto"/>
        <w:contextualSpacing/>
        <w:rPr>
          <w:rFonts w:asciiTheme="minorHAnsi" w:hAnsiTheme="minorHAnsi"/>
        </w:rPr>
      </w:pPr>
      <w:r w:rsidRPr="00800377">
        <w:rPr>
          <w:rFonts w:asciiTheme="minorHAnsi" w:hAnsiTheme="minorHAnsi"/>
        </w:rPr>
        <w:t>Pasangan gong bambu keempat</w:t>
      </w:r>
      <w:r>
        <w:rPr>
          <w:rFonts w:asciiTheme="minorHAnsi" w:hAnsiTheme="minorHAnsi"/>
        </w:rPr>
        <w:t xml:space="preserve"> (</w:t>
      </w:r>
      <w:r>
        <w:rPr>
          <w:rFonts w:asciiTheme="minorHAnsi" w:hAnsiTheme="minorHAnsi"/>
          <w:i/>
        </w:rPr>
        <w:t>toda 4)</w:t>
      </w:r>
      <w:r w:rsidRPr="00800377">
        <w:rPr>
          <w:rFonts w:asciiTheme="minorHAnsi" w:hAnsiTheme="minorHAnsi"/>
        </w:rPr>
        <w:t>, posisinya bagian kanan sejajar dengangendangpendek</w:t>
      </w:r>
      <w:r>
        <w:rPr>
          <w:rFonts w:asciiTheme="minorHAnsi" w:hAnsiTheme="minorHAnsi"/>
        </w:rPr>
        <w:t>.</w:t>
      </w:r>
    </w:p>
    <w:p w:rsidR="00800377" w:rsidRPr="00800377" w:rsidRDefault="00800377" w:rsidP="00800377">
      <w:pPr>
        <w:pStyle w:val="ListParagraph"/>
        <w:numPr>
          <w:ilvl w:val="0"/>
          <w:numId w:val="3"/>
        </w:numPr>
        <w:tabs>
          <w:tab w:val="left" w:pos="1259"/>
        </w:tabs>
        <w:spacing w:line="360" w:lineRule="auto"/>
        <w:contextualSpacing/>
        <w:rPr>
          <w:rFonts w:asciiTheme="minorHAnsi" w:hAnsiTheme="minorHAnsi"/>
        </w:rPr>
      </w:pPr>
      <w:r w:rsidRPr="00800377">
        <w:rPr>
          <w:rFonts w:asciiTheme="minorHAnsi" w:hAnsiTheme="minorHAnsi"/>
        </w:rPr>
        <w:t>Pasangangongbambukelima</w:t>
      </w:r>
      <w:r>
        <w:rPr>
          <w:rFonts w:asciiTheme="minorHAnsi" w:hAnsiTheme="minorHAnsi"/>
        </w:rPr>
        <w:t xml:space="preserve"> (</w:t>
      </w:r>
      <w:r>
        <w:rPr>
          <w:rFonts w:asciiTheme="minorHAnsi" w:hAnsiTheme="minorHAnsi"/>
          <w:i/>
        </w:rPr>
        <w:t>toda 5)</w:t>
      </w:r>
      <w:r w:rsidRPr="00800377">
        <w:rPr>
          <w:rFonts w:asciiTheme="minorHAnsi" w:hAnsiTheme="minorHAnsi"/>
        </w:rPr>
        <w:t>,posisinyabagiankanangongempat.</w:t>
      </w:r>
    </w:p>
    <w:p w:rsidR="00800377" w:rsidRPr="00800377" w:rsidRDefault="00800377" w:rsidP="00800377">
      <w:pPr>
        <w:pStyle w:val="ListParagraph"/>
        <w:numPr>
          <w:ilvl w:val="0"/>
          <w:numId w:val="3"/>
        </w:numPr>
        <w:tabs>
          <w:tab w:val="left" w:pos="1259"/>
        </w:tabs>
        <w:spacing w:line="360" w:lineRule="auto"/>
        <w:contextualSpacing/>
        <w:rPr>
          <w:rFonts w:asciiTheme="minorHAnsi" w:hAnsiTheme="minorHAnsi"/>
        </w:rPr>
      </w:pPr>
      <w:r w:rsidRPr="00800377">
        <w:rPr>
          <w:rFonts w:asciiTheme="minorHAnsi" w:hAnsiTheme="minorHAnsi"/>
        </w:rPr>
        <w:t>Pasangangongbambukeenam</w:t>
      </w:r>
      <w:r w:rsidR="000142F9">
        <w:rPr>
          <w:rFonts w:asciiTheme="minorHAnsi" w:hAnsiTheme="minorHAnsi"/>
        </w:rPr>
        <w:t xml:space="preserve"> (</w:t>
      </w:r>
      <w:r w:rsidR="000142F9">
        <w:rPr>
          <w:rFonts w:asciiTheme="minorHAnsi" w:hAnsiTheme="minorHAnsi"/>
          <w:i/>
        </w:rPr>
        <w:t>toda 6</w:t>
      </w:r>
      <w:r w:rsidRPr="00800377">
        <w:rPr>
          <w:rFonts w:asciiTheme="minorHAnsi" w:hAnsiTheme="minorHAnsi"/>
        </w:rPr>
        <w:t>,posisinyabagiankanandepangongkeenamsejajardengangong ketiga</w:t>
      </w:r>
      <w:r w:rsidR="000142F9">
        <w:rPr>
          <w:rFonts w:asciiTheme="minorHAnsi" w:hAnsiTheme="minorHAnsi"/>
        </w:rPr>
        <w:t>.</w:t>
      </w:r>
    </w:p>
    <w:p w:rsidR="00800377" w:rsidRPr="00800377" w:rsidRDefault="00800377" w:rsidP="00800377">
      <w:pPr>
        <w:pStyle w:val="ListParagraph"/>
        <w:numPr>
          <w:ilvl w:val="0"/>
          <w:numId w:val="3"/>
        </w:numPr>
        <w:tabs>
          <w:tab w:val="left" w:pos="1259"/>
        </w:tabs>
        <w:spacing w:line="360" w:lineRule="auto"/>
        <w:contextualSpacing/>
        <w:rPr>
          <w:rFonts w:asciiTheme="minorHAnsi" w:hAnsiTheme="minorHAnsi"/>
        </w:rPr>
      </w:pPr>
      <w:r w:rsidRPr="00800377">
        <w:rPr>
          <w:rFonts w:asciiTheme="minorHAnsi" w:hAnsiTheme="minorHAnsi"/>
        </w:rPr>
        <w:t>Pasangangongketujuh</w:t>
      </w:r>
      <w:r w:rsidR="000142F9">
        <w:rPr>
          <w:rFonts w:asciiTheme="minorHAnsi" w:hAnsiTheme="minorHAnsi"/>
        </w:rPr>
        <w:t xml:space="preserve"> (</w:t>
      </w:r>
      <w:r w:rsidR="000142F9">
        <w:rPr>
          <w:rFonts w:asciiTheme="minorHAnsi" w:hAnsiTheme="minorHAnsi"/>
          <w:i/>
        </w:rPr>
        <w:t>toda 7)</w:t>
      </w:r>
      <w:r w:rsidRPr="00800377">
        <w:rPr>
          <w:rFonts w:asciiTheme="minorHAnsi" w:hAnsiTheme="minorHAnsi"/>
        </w:rPr>
        <w:t>,posisinyabelakanggendangpanjangtepatnyabagiankanandepangongkeenam,sejajardengangongpertama</w:t>
      </w:r>
      <w:r w:rsidR="00854ECD">
        <w:rPr>
          <w:rFonts w:asciiTheme="minorHAnsi" w:hAnsiTheme="minorHAnsi"/>
        </w:rPr>
        <w:t>.</w:t>
      </w:r>
    </w:p>
    <w:p w:rsidR="00854ECD" w:rsidRDefault="0091227B" w:rsidP="00800377">
      <w:pPr>
        <w:tabs>
          <w:tab w:val="left" w:pos="1259"/>
        </w:tabs>
        <w:spacing w:before="271"/>
        <w:rPr>
          <w:i/>
        </w:rPr>
      </w:pPr>
      <w:r>
        <w:rPr>
          <w:noProof/>
          <w:lang w:val="en-US"/>
        </w:rPr>
        <w:drawing>
          <wp:anchor distT="0" distB="0" distL="114300" distR="114300" simplePos="0" relativeHeight="251714560" behindDoc="1" locked="0" layoutInCell="1" allowOverlap="1">
            <wp:simplePos x="0" y="0"/>
            <wp:positionH relativeFrom="column">
              <wp:posOffset>34318</wp:posOffset>
            </wp:positionH>
            <wp:positionV relativeFrom="paragraph">
              <wp:posOffset>1435598</wp:posOffset>
            </wp:positionV>
            <wp:extent cx="2790907" cy="1804946"/>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0907" cy="1804946"/>
                    </a:xfrm>
                    <a:prstGeom prst="rect">
                      <a:avLst/>
                    </a:prstGeom>
                    <a:noFill/>
                  </pic:spPr>
                </pic:pic>
              </a:graphicData>
            </a:graphic>
          </wp:anchor>
        </w:drawing>
      </w:r>
      <w:r w:rsidR="007C2EEE">
        <w:t xml:space="preserve">Total ragam/pola ritme yang dimainkan dalam sebuah penyajian musik </w:t>
      </w:r>
      <w:r w:rsidR="007C2EEE">
        <w:rPr>
          <w:i/>
        </w:rPr>
        <w:t xml:space="preserve">beghu </w:t>
      </w:r>
      <w:r w:rsidR="007C2EEE">
        <w:t xml:space="preserve">terdiri dari 9 jenis pola ritme (ragam).  Berikut ini diberikan contoh salah satu ragam (pola ritme) yang dimainkan oleh tiga jenis alat musik </w:t>
      </w:r>
      <w:r w:rsidR="007C2EEE">
        <w:rPr>
          <w:i/>
        </w:rPr>
        <w:t xml:space="preserve">beghu </w:t>
      </w:r>
      <w:proofErr w:type="gramStart"/>
      <w:r w:rsidR="007C2EEE">
        <w:t xml:space="preserve">( </w:t>
      </w:r>
      <w:r w:rsidR="007C2EEE">
        <w:rPr>
          <w:i/>
        </w:rPr>
        <w:t>laba</w:t>
      </w:r>
      <w:proofErr w:type="gramEnd"/>
      <w:r w:rsidR="007C2EEE">
        <w:rPr>
          <w:i/>
        </w:rPr>
        <w:t xml:space="preserve"> lewa, laba bhado </w:t>
      </w:r>
      <w:r w:rsidR="007C2EEE">
        <w:t xml:space="preserve">dan </w:t>
      </w:r>
      <w:r w:rsidR="007C2EEE">
        <w:rPr>
          <w:i/>
        </w:rPr>
        <w:t>toda).</w:t>
      </w:r>
    </w:p>
    <w:p w:rsidR="0091227B" w:rsidRDefault="0091227B" w:rsidP="00800377">
      <w:pPr>
        <w:tabs>
          <w:tab w:val="left" w:pos="1259"/>
        </w:tabs>
        <w:spacing w:before="271"/>
      </w:pPr>
    </w:p>
    <w:p w:rsidR="00202D72" w:rsidRDefault="00202D72" w:rsidP="00800377">
      <w:pPr>
        <w:tabs>
          <w:tab w:val="left" w:pos="1259"/>
        </w:tabs>
        <w:spacing w:before="271"/>
      </w:pPr>
    </w:p>
    <w:p w:rsidR="00202D72" w:rsidRDefault="00202D72" w:rsidP="00800377">
      <w:pPr>
        <w:tabs>
          <w:tab w:val="left" w:pos="1259"/>
        </w:tabs>
        <w:spacing w:before="271"/>
      </w:pPr>
    </w:p>
    <w:p w:rsidR="00202D72" w:rsidRDefault="00202D72" w:rsidP="00800377">
      <w:pPr>
        <w:tabs>
          <w:tab w:val="left" w:pos="1259"/>
        </w:tabs>
        <w:spacing w:before="271"/>
      </w:pPr>
    </w:p>
    <w:p w:rsidR="00202D72" w:rsidRDefault="00202D72" w:rsidP="00800377">
      <w:pPr>
        <w:tabs>
          <w:tab w:val="left" w:pos="1259"/>
        </w:tabs>
        <w:spacing w:before="271"/>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4"/>
        <w:gridCol w:w="259"/>
        <w:gridCol w:w="2079"/>
      </w:tblGrid>
      <w:tr w:rsidR="0091227B" w:rsidRPr="0091227B" w:rsidTr="00456D14">
        <w:tc>
          <w:tcPr>
            <w:tcW w:w="1064" w:type="dxa"/>
          </w:tcPr>
          <w:p w:rsidR="0091227B" w:rsidRPr="0091227B" w:rsidRDefault="0091227B" w:rsidP="00456D14">
            <w:pPr>
              <w:spacing w:line="360" w:lineRule="auto"/>
              <w:contextualSpacing/>
              <w:jc w:val="both"/>
              <w:rPr>
                <w:b/>
                <w:sz w:val="16"/>
                <w:szCs w:val="16"/>
              </w:rPr>
            </w:pPr>
            <w:r>
              <w:rPr>
                <w:b/>
                <w:sz w:val="16"/>
                <w:szCs w:val="16"/>
              </w:rPr>
              <w:t>Gambar 11</w:t>
            </w:r>
          </w:p>
        </w:tc>
        <w:tc>
          <w:tcPr>
            <w:tcW w:w="259" w:type="dxa"/>
          </w:tcPr>
          <w:p w:rsidR="0091227B" w:rsidRPr="0091227B" w:rsidRDefault="0091227B" w:rsidP="00456D14">
            <w:pPr>
              <w:spacing w:line="360" w:lineRule="auto"/>
              <w:contextualSpacing/>
              <w:jc w:val="both"/>
              <w:rPr>
                <w:sz w:val="16"/>
                <w:szCs w:val="16"/>
              </w:rPr>
            </w:pPr>
            <w:r w:rsidRPr="0091227B">
              <w:rPr>
                <w:sz w:val="16"/>
                <w:szCs w:val="16"/>
              </w:rPr>
              <w:t>:</w:t>
            </w:r>
          </w:p>
        </w:tc>
        <w:tc>
          <w:tcPr>
            <w:tcW w:w="2079" w:type="dxa"/>
          </w:tcPr>
          <w:p w:rsidR="0091227B" w:rsidRPr="0091227B" w:rsidRDefault="0091227B" w:rsidP="00456D14">
            <w:pPr>
              <w:contextualSpacing/>
              <w:jc w:val="both"/>
              <w:rPr>
                <w:sz w:val="16"/>
                <w:szCs w:val="16"/>
              </w:rPr>
            </w:pPr>
            <w:r w:rsidRPr="0091227B">
              <w:rPr>
                <w:sz w:val="16"/>
                <w:szCs w:val="16"/>
              </w:rPr>
              <w:t xml:space="preserve">Formasi para pemain alat usik </w:t>
            </w:r>
            <w:r w:rsidRPr="0091227B">
              <w:rPr>
                <w:i/>
                <w:sz w:val="16"/>
                <w:szCs w:val="16"/>
              </w:rPr>
              <w:t xml:space="preserve">beghu </w:t>
            </w:r>
            <w:r w:rsidRPr="0091227B">
              <w:rPr>
                <w:sz w:val="16"/>
                <w:szCs w:val="16"/>
              </w:rPr>
              <w:t xml:space="preserve">dalam penyajian Musik </w:t>
            </w:r>
            <w:r w:rsidRPr="0091227B">
              <w:rPr>
                <w:i/>
                <w:sz w:val="16"/>
                <w:szCs w:val="16"/>
              </w:rPr>
              <w:t>beghu.</w:t>
            </w:r>
          </w:p>
        </w:tc>
      </w:tr>
    </w:tbl>
    <w:p w:rsidR="00A852F0" w:rsidRPr="007C2EEE" w:rsidRDefault="007C2EEE" w:rsidP="0091227B">
      <w:pPr>
        <w:jc w:val="both"/>
      </w:pPr>
      <w:r>
        <w:t>Baris pertama pada gambar partitur di atas adalah pola ritme yang dimainkan oleh gendang panjang (</w:t>
      </w:r>
      <w:r>
        <w:rPr>
          <w:i/>
        </w:rPr>
        <w:t>laba lewa)</w:t>
      </w:r>
      <w:proofErr w:type="gramStart"/>
      <w:r>
        <w:rPr>
          <w:i/>
        </w:rPr>
        <w:t xml:space="preserve">, </w:t>
      </w:r>
      <w:r>
        <w:t xml:space="preserve"> baris</w:t>
      </w:r>
      <w:proofErr w:type="gramEnd"/>
      <w:r>
        <w:t xml:space="preserve"> kedua dimainkan oleh gendang pendek (</w:t>
      </w:r>
      <w:r>
        <w:rPr>
          <w:i/>
        </w:rPr>
        <w:t>laba bhado)</w:t>
      </w:r>
      <w:r>
        <w:t xml:space="preserve"> dan baris ketiga dimaikankan oleh gong bambu (</w:t>
      </w:r>
      <w:r>
        <w:rPr>
          <w:i/>
        </w:rPr>
        <w:t>toda)</w:t>
      </w:r>
      <w:r>
        <w:t xml:space="preserve">. Meskipun </w:t>
      </w:r>
      <w:r>
        <w:lastRenderedPageBreak/>
        <w:t xml:space="preserve">gong bambu </w:t>
      </w:r>
      <w:r>
        <w:rPr>
          <w:i/>
        </w:rPr>
        <w:t>(toda</w:t>
      </w:r>
      <w:proofErr w:type="gramStart"/>
      <w:r>
        <w:rPr>
          <w:i/>
        </w:rPr>
        <w:t xml:space="preserve">) </w:t>
      </w:r>
      <w:r>
        <w:t xml:space="preserve"> terdiri</w:t>
      </w:r>
      <w:proofErr w:type="gramEnd"/>
      <w:r>
        <w:t xml:space="preserve"> dari 7 pasang, namun pola ritme yang dimainkan oleh 7 (tujuh) pasang gong bambu tersebut selalu sama untuk setiap ragamnya. </w:t>
      </w:r>
    </w:p>
    <w:p w:rsidR="00A852F0" w:rsidRDefault="005F5285" w:rsidP="004A5EDD">
      <w:pPr>
        <w:spacing w:after="0" w:line="360" w:lineRule="auto"/>
        <w:contextualSpacing/>
        <w:jc w:val="both"/>
        <w:rPr>
          <w:b/>
        </w:rPr>
      </w:pPr>
      <w:r>
        <w:rPr>
          <w:b/>
        </w:rPr>
        <w:t xml:space="preserve">Fungsi Musik </w:t>
      </w:r>
      <w:r>
        <w:rPr>
          <w:b/>
          <w:i/>
        </w:rPr>
        <w:t>Beghu</w:t>
      </w:r>
    </w:p>
    <w:p w:rsidR="00FF017B" w:rsidRDefault="004A5EDD" w:rsidP="00FF017B">
      <w:pPr>
        <w:spacing w:after="0" w:line="360" w:lineRule="auto"/>
        <w:contextualSpacing/>
        <w:jc w:val="both"/>
      </w:pPr>
      <w:r>
        <w:t xml:space="preserve">Sebagai sebuah alat musik tradisi, pertama-tama fungsi alat musik </w:t>
      </w:r>
      <w:r>
        <w:rPr>
          <w:i/>
        </w:rPr>
        <w:t xml:space="preserve">beghu </w:t>
      </w:r>
      <w:r>
        <w:t>adalah sebagai aset/harta benda budaya masyarakat kampung Gezu, kecamatan Nangaroro, kabupaten Nagekeo.</w:t>
      </w:r>
      <w:r w:rsidR="0030224D">
        <w:t xml:space="preserve">Kehadiran alat musik adalah aset yang tidak terpisahkan dari kehadiran rumah adat sebagaimana yang diperintahkan dalam mimpi kepada </w:t>
      </w:r>
      <w:r w:rsidR="00AC6A7A">
        <w:t>dua orang leluhur kampung Gezu.</w:t>
      </w:r>
    </w:p>
    <w:p w:rsidR="00FF017B" w:rsidRDefault="00FF017B" w:rsidP="00826B16">
      <w:pPr>
        <w:spacing w:after="0" w:line="360" w:lineRule="auto"/>
        <w:contextualSpacing/>
        <w:jc w:val="both"/>
      </w:pPr>
      <w:r>
        <w:t xml:space="preserve">Dalam kehidupan sosial budaya masyarakat kampung Gezu, musik </w:t>
      </w:r>
      <w:r>
        <w:rPr>
          <w:i/>
        </w:rPr>
        <w:t xml:space="preserve">beghu </w:t>
      </w:r>
      <w:r>
        <w:t>memainkan 2 (dua) Fungsiyakni:</w:t>
      </w:r>
    </w:p>
    <w:p w:rsidR="00826B16" w:rsidRPr="00826B16" w:rsidRDefault="00FF017B" w:rsidP="00826B16">
      <w:pPr>
        <w:pStyle w:val="ListParagraph"/>
        <w:numPr>
          <w:ilvl w:val="0"/>
          <w:numId w:val="5"/>
        </w:numPr>
        <w:spacing w:line="360" w:lineRule="auto"/>
        <w:ind w:left="284" w:hanging="284"/>
        <w:contextualSpacing/>
        <w:jc w:val="both"/>
        <w:rPr>
          <w:rFonts w:asciiTheme="minorHAnsi" w:hAnsiTheme="minorHAnsi"/>
        </w:rPr>
      </w:pPr>
      <w:r w:rsidRPr="00826B16">
        <w:rPr>
          <w:rFonts w:asciiTheme="minorHAnsi" w:hAnsiTheme="minorHAnsi"/>
        </w:rPr>
        <w:t>Untuk</w:t>
      </w:r>
      <w:r w:rsidR="00826B16">
        <w:rPr>
          <w:rFonts w:asciiTheme="minorHAnsi" w:hAnsiTheme="minorHAnsi"/>
          <w:spacing w:val="-2"/>
        </w:rPr>
        <w:t xml:space="preserve">mengiringi </w:t>
      </w:r>
      <w:r w:rsidRPr="00826B16">
        <w:rPr>
          <w:rFonts w:asciiTheme="minorHAnsi" w:hAnsiTheme="minorHAnsi"/>
        </w:rPr>
        <w:t>upacaraadat“</w:t>
      </w:r>
      <w:r w:rsidRPr="00826B16">
        <w:rPr>
          <w:rFonts w:asciiTheme="minorHAnsi" w:hAnsiTheme="minorHAnsi"/>
          <w:i/>
        </w:rPr>
        <w:t>YE</w:t>
      </w:r>
      <w:r w:rsidRPr="00826B16">
        <w:rPr>
          <w:rFonts w:asciiTheme="minorHAnsi" w:hAnsiTheme="minorHAnsi"/>
        </w:rPr>
        <w:t>”</w:t>
      </w:r>
    </w:p>
    <w:p w:rsidR="00FF017B" w:rsidRPr="00EB71F9" w:rsidRDefault="00FF017B" w:rsidP="00EB71F9">
      <w:pPr>
        <w:pStyle w:val="ListParagraph"/>
        <w:spacing w:line="360" w:lineRule="auto"/>
        <w:ind w:left="284" w:firstLine="0"/>
        <w:contextualSpacing/>
        <w:jc w:val="both"/>
        <w:rPr>
          <w:rFonts w:asciiTheme="minorHAnsi" w:hAnsiTheme="minorHAnsi"/>
        </w:rPr>
      </w:pPr>
      <w:r w:rsidRPr="00826B16">
        <w:rPr>
          <w:rFonts w:asciiTheme="minorHAnsi" w:hAnsiTheme="minorHAnsi"/>
        </w:rPr>
        <w:t xml:space="preserve">Upacara adat </w:t>
      </w:r>
      <w:r w:rsidRPr="00826B16">
        <w:rPr>
          <w:rFonts w:asciiTheme="minorHAnsi" w:hAnsiTheme="minorHAnsi"/>
          <w:i/>
        </w:rPr>
        <w:t>Ye</w:t>
      </w:r>
      <w:r w:rsidR="00826B16">
        <w:rPr>
          <w:rFonts w:asciiTheme="minorHAnsi" w:hAnsiTheme="minorHAnsi"/>
        </w:rPr>
        <w:t xml:space="preserve">memiliki arti mengantar, </w:t>
      </w:r>
      <w:r w:rsidRPr="00826B16">
        <w:rPr>
          <w:rFonts w:asciiTheme="minorHAnsi" w:hAnsiTheme="minorHAnsi"/>
        </w:rPr>
        <w:t xml:space="preserve">mengusir </w:t>
      </w:r>
      <w:r w:rsidR="00826B16">
        <w:rPr>
          <w:rFonts w:asciiTheme="minorHAnsi" w:hAnsiTheme="minorHAnsi"/>
        </w:rPr>
        <w:t xml:space="preserve">atau membuang </w:t>
      </w:r>
      <w:r w:rsidRPr="00826B16">
        <w:rPr>
          <w:rFonts w:asciiTheme="minorHAnsi" w:hAnsiTheme="minorHAnsi"/>
        </w:rPr>
        <w:t>segala kuman-kuman,kutu busuk yang ada dalam rumah, penyakit pada manusia seperti muntahber a</w:t>
      </w:r>
      <w:r w:rsidR="00826B16" w:rsidRPr="00826B16">
        <w:rPr>
          <w:rFonts w:asciiTheme="minorHAnsi" w:hAnsiTheme="minorHAnsi"/>
        </w:rPr>
        <w:t>t</w:t>
      </w:r>
      <w:r w:rsidRPr="00826B16">
        <w:rPr>
          <w:rFonts w:asciiTheme="minorHAnsi" w:hAnsiTheme="minorHAnsi"/>
        </w:rPr>
        <w:t>auberakdarah(</w:t>
      </w:r>
      <w:r w:rsidR="00826B16">
        <w:rPr>
          <w:rFonts w:asciiTheme="minorHAnsi" w:hAnsiTheme="minorHAnsi"/>
          <w:i/>
        </w:rPr>
        <w:t>ta’</w:t>
      </w:r>
      <w:r w:rsidRPr="00826B16">
        <w:rPr>
          <w:rFonts w:asciiTheme="minorHAnsi" w:hAnsiTheme="minorHAnsi"/>
          <w:i/>
        </w:rPr>
        <w:t>iaa</w:t>
      </w:r>
      <w:r w:rsidRPr="00826B16">
        <w:rPr>
          <w:rFonts w:asciiTheme="minorHAnsi" w:hAnsiTheme="minorHAnsi"/>
        </w:rPr>
        <w:t>)</w:t>
      </w:r>
      <w:r w:rsidR="00826B16">
        <w:rPr>
          <w:rFonts w:asciiTheme="minorHAnsi" w:hAnsiTheme="minorHAnsi"/>
        </w:rPr>
        <w:t xml:space="preserve"> jauh dari kehidupan manusia</w:t>
      </w:r>
      <w:r w:rsidRPr="00826B16">
        <w:rPr>
          <w:rFonts w:asciiTheme="minorHAnsi" w:hAnsiTheme="minorHAnsi"/>
        </w:rPr>
        <w:t>.</w:t>
      </w:r>
      <w:r w:rsidR="000B68A8">
        <w:rPr>
          <w:rFonts w:asciiTheme="minorHAnsi" w:hAnsiTheme="minorHAnsi"/>
          <w:spacing w:val="1"/>
        </w:rPr>
        <w:t>Selain itu upacara ini juga dimaksudkan untuk</w:t>
      </w:r>
      <w:r w:rsidRPr="00826B16">
        <w:rPr>
          <w:rFonts w:asciiTheme="minorHAnsi" w:hAnsiTheme="minorHAnsi"/>
        </w:rPr>
        <w:t>mengantarataumengusirhama-hamayangmerusak segala hasil usaha di kebun ataupun di sawah</w:t>
      </w:r>
      <w:r w:rsidR="000B68A8">
        <w:rPr>
          <w:rFonts w:asciiTheme="minorHAnsi" w:hAnsiTheme="minorHAnsi"/>
        </w:rPr>
        <w:t xml:space="preserve">. </w:t>
      </w:r>
      <w:r w:rsidR="00EB71F9">
        <w:rPr>
          <w:rFonts w:asciiTheme="minorHAnsi" w:hAnsiTheme="minorHAnsi"/>
        </w:rPr>
        <w:t xml:space="preserve">Musik </w:t>
      </w:r>
      <w:r w:rsidR="00EB71F9">
        <w:rPr>
          <w:rFonts w:asciiTheme="minorHAnsi" w:hAnsiTheme="minorHAnsi"/>
          <w:i/>
        </w:rPr>
        <w:t xml:space="preserve">beghu </w:t>
      </w:r>
      <w:r w:rsidR="00EB71F9">
        <w:rPr>
          <w:rFonts w:asciiTheme="minorHAnsi" w:hAnsiTheme="minorHAnsi"/>
        </w:rPr>
        <w:t xml:space="preserve">disajikan dalam beberapa kesempatan selama berlangsungnya upacara adat </w:t>
      </w:r>
      <w:r w:rsidR="00EB71F9">
        <w:rPr>
          <w:rFonts w:asciiTheme="minorHAnsi" w:hAnsiTheme="minorHAnsi"/>
          <w:i/>
        </w:rPr>
        <w:t>ye.</w:t>
      </w:r>
    </w:p>
    <w:p w:rsidR="00FF017B" w:rsidRPr="00FE136D" w:rsidRDefault="00FE136D" w:rsidP="00FE136D">
      <w:pPr>
        <w:pStyle w:val="ListParagraph"/>
        <w:numPr>
          <w:ilvl w:val="0"/>
          <w:numId w:val="5"/>
        </w:numPr>
        <w:spacing w:line="360" w:lineRule="auto"/>
        <w:ind w:left="284" w:hanging="284"/>
        <w:contextualSpacing/>
        <w:jc w:val="both"/>
      </w:pPr>
      <w:r>
        <w:rPr>
          <w:rFonts w:asciiTheme="minorHAnsi" w:hAnsiTheme="minorHAnsi"/>
        </w:rPr>
        <w:t>Upacara syukur panen.</w:t>
      </w:r>
    </w:p>
    <w:p w:rsidR="005F2D99" w:rsidRDefault="00FE136D" w:rsidP="00FE136D">
      <w:pPr>
        <w:pStyle w:val="ListParagraph"/>
        <w:spacing w:line="360" w:lineRule="auto"/>
        <w:ind w:left="284" w:firstLine="0"/>
        <w:contextualSpacing/>
        <w:jc w:val="both"/>
        <w:rPr>
          <w:rFonts w:asciiTheme="minorHAnsi" w:hAnsiTheme="minorHAnsi"/>
        </w:rPr>
      </w:pPr>
      <w:r>
        <w:rPr>
          <w:rFonts w:asciiTheme="minorHAnsi" w:hAnsiTheme="minorHAnsi"/>
        </w:rPr>
        <w:t xml:space="preserve">Upacara ini menjadi tanda awal bagi semua masyarakat dalam wilayah budaya kampung Gezu untuk diperbolehkan dimulainya melakukan kegiatan panen hasil-hasil pertanian di kebun. </w:t>
      </w:r>
      <w:r w:rsidR="005F2D99">
        <w:rPr>
          <w:rFonts w:asciiTheme="minorHAnsi" w:hAnsiTheme="minorHAnsi"/>
        </w:rPr>
        <w:t xml:space="preserve">Pada malam pertama dari upacara tersebut musik </w:t>
      </w:r>
      <w:r w:rsidR="005F2D99">
        <w:rPr>
          <w:rFonts w:asciiTheme="minorHAnsi" w:hAnsiTheme="minorHAnsi"/>
          <w:i/>
        </w:rPr>
        <w:t xml:space="preserve">beghu </w:t>
      </w:r>
      <w:r w:rsidR="005F2D99">
        <w:rPr>
          <w:rFonts w:asciiTheme="minorHAnsi" w:hAnsiTheme="minorHAnsi"/>
        </w:rPr>
        <w:t xml:space="preserve">mulai boleh </w:t>
      </w:r>
      <w:r w:rsidR="005F2D99">
        <w:rPr>
          <w:rFonts w:asciiTheme="minorHAnsi" w:hAnsiTheme="minorHAnsi"/>
        </w:rPr>
        <w:lastRenderedPageBreak/>
        <w:t xml:space="preserve">disajikan setelah kegiatan makan adat bersama dengan semua warga kampung.  </w:t>
      </w:r>
    </w:p>
    <w:p w:rsidR="00C40EA9" w:rsidRDefault="00C40EA9" w:rsidP="00C40EA9">
      <w:pPr>
        <w:pStyle w:val="BodyText"/>
        <w:spacing w:before="100" w:line="360" w:lineRule="auto"/>
        <w:ind w:right="236"/>
        <w:jc w:val="both"/>
        <w:rPr>
          <w:rFonts w:asciiTheme="minorHAnsi" w:hAnsiTheme="minorHAnsi"/>
          <w:sz w:val="22"/>
        </w:rPr>
      </w:pPr>
      <w:r w:rsidRPr="00C40EA9">
        <w:rPr>
          <w:rFonts w:asciiTheme="minorHAnsi" w:hAnsiTheme="minorHAnsi"/>
          <w:sz w:val="22"/>
        </w:rPr>
        <w:t xml:space="preserve">Musik </w:t>
      </w:r>
      <w:r w:rsidRPr="007E456F">
        <w:rPr>
          <w:rFonts w:asciiTheme="minorHAnsi" w:hAnsiTheme="minorHAnsi"/>
          <w:i/>
          <w:sz w:val="22"/>
        </w:rPr>
        <w:t>Beghu</w:t>
      </w:r>
      <w:r w:rsidR="007E456F">
        <w:rPr>
          <w:rFonts w:asciiTheme="minorHAnsi" w:hAnsiTheme="minorHAnsi"/>
          <w:spacing w:val="1"/>
          <w:sz w:val="22"/>
        </w:rPr>
        <w:t xml:space="preserve">disajikan </w:t>
      </w:r>
      <w:r w:rsidRPr="00C40EA9">
        <w:rPr>
          <w:rFonts w:asciiTheme="minorHAnsi" w:hAnsiTheme="minorHAnsi"/>
          <w:sz w:val="22"/>
        </w:rPr>
        <w:t xml:space="preserve">hanya pada saat upacara adat </w:t>
      </w:r>
      <w:r w:rsidRPr="007E456F">
        <w:rPr>
          <w:rFonts w:asciiTheme="minorHAnsi" w:hAnsiTheme="minorHAnsi"/>
          <w:i/>
          <w:sz w:val="22"/>
        </w:rPr>
        <w:t>YE</w:t>
      </w:r>
      <w:r w:rsidR="007E456F">
        <w:rPr>
          <w:rFonts w:asciiTheme="minorHAnsi" w:hAnsiTheme="minorHAnsi"/>
          <w:sz w:val="22"/>
        </w:rPr>
        <w:t xml:space="preserve"> dan untuk syukur panen. Jika</w:t>
      </w:r>
      <w:r w:rsidRPr="00C40EA9">
        <w:rPr>
          <w:rFonts w:asciiTheme="minorHAnsi" w:hAnsiTheme="minorHAnsi"/>
          <w:sz w:val="22"/>
        </w:rPr>
        <w:t xml:space="preserve"> adayang </w:t>
      </w:r>
      <w:r w:rsidR="007E456F">
        <w:rPr>
          <w:rFonts w:asciiTheme="minorHAnsi" w:hAnsiTheme="minorHAnsi"/>
          <w:sz w:val="22"/>
        </w:rPr>
        <w:t>me</w:t>
      </w:r>
      <w:r w:rsidRPr="00C40EA9">
        <w:rPr>
          <w:rFonts w:asciiTheme="minorHAnsi" w:hAnsiTheme="minorHAnsi"/>
          <w:sz w:val="22"/>
        </w:rPr>
        <w:t xml:space="preserve">minta untuk memainkan alat musik Beghu ini di luar </w:t>
      </w:r>
      <w:r w:rsidR="007E456F">
        <w:rPr>
          <w:rFonts w:asciiTheme="minorHAnsi" w:hAnsiTheme="minorHAnsi"/>
          <w:sz w:val="22"/>
        </w:rPr>
        <w:t xml:space="preserve">dua upacara ada tersebut maka </w:t>
      </w:r>
      <w:r w:rsidRPr="00C40EA9">
        <w:rPr>
          <w:rFonts w:asciiTheme="minorHAnsi" w:hAnsiTheme="minorHAnsi"/>
          <w:sz w:val="22"/>
        </w:rPr>
        <w:t xml:space="preserve">harus ada upacara </w:t>
      </w:r>
      <w:r w:rsidR="007E456F">
        <w:rPr>
          <w:rFonts w:asciiTheme="minorHAnsi" w:hAnsiTheme="minorHAnsi"/>
          <w:sz w:val="22"/>
        </w:rPr>
        <w:t xml:space="preserve">adat dengan menyembeli </w:t>
      </w:r>
      <w:r w:rsidRPr="00C40EA9">
        <w:rPr>
          <w:rFonts w:asciiTheme="minorHAnsi" w:hAnsiTheme="minorHAnsi"/>
          <w:sz w:val="22"/>
        </w:rPr>
        <w:t>hewan</w:t>
      </w:r>
      <w:r w:rsidR="007E456F">
        <w:rPr>
          <w:rFonts w:asciiTheme="minorHAnsi" w:hAnsiTheme="minorHAnsi"/>
          <w:sz w:val="22"/>
        </w:rPr>
        <w:t xml:space="preserve"> dan darahnya sebagai simbol permintaan restu kepada nenek moyang</w:t>
      </w:r>
      <w:r>
        <w:rPr>
          <w:rFonts w:asciiTheme="minorHAnsi" w:hAnsiTheme="minorHAnsi"/>
          <w:sz w:val="22"/>
        </w:rPr>
        <w:t xml:space="preserve">. </w:t>
      </w:r>
    </w:p>
    <w:p w:rsidR="00DE71C7" w:rsidRDefault="00DE71C7" w:rsidP="00E14B29">
      <w:pPr>
        <w:spacing w:after="0" w:line="360" w:lineRule="auto"/>
        <w:contextualSpacing/>
        <w:jc w:val="both"/>
        <w:rPr>
          <w:b/>
        </w:rPr>
      </w:pPr>
    </w:p>
    <w:p w:rsidR="00534312" w:rsidRPr="00534312" w:rsidRDefault="00534312" w:rsidP="00E14B29">
      <w:pPr>
        <w:spacing w:after="0" w:line="360" w:lineRule="auto"/>
        <w:contextualSpacing/>
        <w:jc w:val="both"/>
        <w:rPr>
          <w:b/>
        </w:rPr>
      </w:pPr>
      <w:r>
        <w:rPr>
          <w:b/>
        </w:rPr>
        <w:t>Pembahasan</w:t>
      </w:r>
    </w:p>
    <w:p w:rsidR="00E14B29" w:rsidRDefault="00DE71C7" w:rsidP="00E14B29">
      <w:pPr>
        <w:spacing w:after="0" w:line="360" w:lineRule="auto"/>
        <w:contextualSpacing/>
        <w:jc w:val="both"/>
      </w:pPr>
      <w:r>
        <w:t>Mencermati r</w:t>
      </w:r>
      <w:r w:rsidR="00AC6A7A">
        <w:t xml:space="preserve">agam-ragam yang dimainkan dan disajikan dalam musik </w:t>
      </w:r>
      <w:r w:rsidR="00AC6A7A">
        <w:rPr>
          <w:i/>
        </w:rPr>
        <w:t xml:space="preserve">beghu </w:t>
      </w:r>
      <w:r w:rsidR="00AC6A7A">
        <w:t xml:space="preserve">sebenarnya sangatlah sederhana, jika dibandingkan dengan berbagai pola ritme yang dikembangkan dalam konteks perkembangan musik secara umum.Akan tetapi karena kebeadaannya sebagai musik tradisi, maka eksistensi musik </w:t>
      </w:r>
      <w:r w:rsidR="00AC6A7A">
        <w:rPr>
          <w:i/>
        </w:rPr>
        <w:t xml:space="preserve">beghu </w:t>
      </w:r>
      <w:r>
        <w:t>tetap menjadi istimewa dan terus</w:t>
      </w:r>
      <w:r w:rsidR="00AC6A7A">
        <w:t xml:space="preserve"> dipertahankan karena m</w:t>
      </w:r>
      <w:r>
        <w:t xml:space="preserve">erupakan bagian dari budaya dan mengandung nilai-nilai </w:t>
      </w:r>
      <w:r w:rsidR="00AC6A7A">
        <w:t>tertentu.</w:t>
      </w:r>
      <w:r w:rsidR="00324B13">
        <w:t>Setiap musik tradisi yang ada di berbagai kelompok budaya selalu memiliki nilai yang</w:t>
      </w:r>
      <w:r w:rsidR="00F3302A">
        <w:t xml:space="preserve"> bermakna bagi para pemiliknya melalui berbagai bentuk keyakinan.</w:t>
      </w:r>
      <w:r w:rsidR="007A6303">
        <w:t>Susetyo (dalam Dopo 2018: 172) mengatakan bahwa setiap musik tradisi selalu terkandung di dalamnya dua aspek utama yakni aspek teks teks musik dan aspek kontestual dari keberadaan sebuah musik tradisi.</w:t>
      </w:r>
      <w:r w:rsidR="00E14B29">
        <w:t xml:space="preserve">Dalam penjelasan  lanjutan tentang dua aspek tersebut dikatakan </w:t>
      </w:r>
    </w:p>
    <w:p w:rsidR="007A6303" w:rsidRDefault="00E14B29" w:rsidP="00437E31">
      <w:pPr>
        <w:spacing w:after="0" w:line="240" w:lineRule="auto"/>
        <w:ind w:left="567"/>
        <w:contextualSpacing/>
        <w:jc w:val="both"/>
      </w:pPr>
      <w:r>
        <w:t>“</w:t>
      </w:r>
      <w:r w:rsidRPr="003D2466">
        <w:rPr>
          <w:rFonts w:cs="Book Antiqua"/>
          <w:i/>
          <w:color w:val="000000"/>
        </w:rPr>
        <w:t>Textual elements are those such as the composition of music embodied in rhythm, melody, harmony, musical structure, lyrics, tempo, dynamics, expression,</w:t>
      </w:r>
      <w:r w:rsidR="0091227B">
        <w:rPr>
          <w:rFonts w:cs="Book Antiqua"/>
          <w:i/>
          <w:color w:val="000000"/>
        </w:rPr>
        <w:t xml:space="preserve"> instruments, and arrangements.</w:t>
      </w:r>
      <w:r w:rsidRPr="003D2466">
        <w:rPr>
          <w:rFonts w:cs="Book Antiqua"/>
          <w:i/>
          <w:color w:val="000000"/>
        </w:rPr>
        <w:t>Meanwhile, ontextual as</w:t>
      </w:r>
      <w:r w:rsidRPr="003D2466">
        <w:rPr>
          <w:rFonts w:cs="Book Antiqua"/>
          <w:i/>
          <w:color w:val="000000"/>
        </w:rPr>
        <w:softHyphen/>
        <w:t xml:space="preserve">pects are matters relating to the message or values to be conveyed through </w:t>
      </w:r>
      <w:r w:rsidRPr="003D2466">
        <w:rPr>
          <w:rFonts w:cs="Book Antiqua"/>
          <w:i/>
          <w:color w:val="000000"/>
        </w:rPr>
        <w:lastRenderedPageBreak/>
        <w:t>the ap</w:t>
      </w:r>
      <w:r w:rsidRPr="003D2466">
        <w:rPr>
          <w:rFonts w:cs="Book Antiqua"/>
          <w:i/>
          <w:color w:val="000000"/>
        </w:rPr>
        <w:softHyphen/>
        <w:t>pearance of art such as meaning, function, purpose, essence or the role of art in the life of the community. The contextual as</w:t>
      </w:r>
      <w:r w:rsidRPr="003D2466">
        <w:rPr>
          <w:rFonts w:cs="Book Antiqua"/>
          <w:i/>
          <w:color w:val="000000"/>
        </w:rPr>
        <w:softHyphen/>
        <w:t>pect relates to the beliefs, ideas, values or life philosophy of a community group that is revealed through the presentation of tra</w:t>
      </w:r>
      <w:r w:rsidRPr="003D2466">
        <w:rPr>
          <w:rFonts w:cs="Book Antiqua"/>
          <w:i/>
          <w:color w:val="000000"/>
        </w:rPr>
        <w:softHyphen/>
        <w:t>ditional music”.</w:t>
      </w:r>
      <w:r>
        <w:rPr>
          <w:rFonts w:cs="Book Antiqua"/>
          <w:color w:val="000000"/>
        </w:rPr>
        <w:t>(Aspek tekstual adalah semua alemen yang berkaitan dengan komposisi musik yang terwujud dalam bentuk ritme, melodi, harmoni, struktur musik, lirik, tempo, dinamika, ekspresi, instrumen dan pengaturan lainnya.Sementara itu aspke kontekstual adalah</w:t>
      </w:r>
      <w:r w:rsidR="003D2466">
        <w:rPr>
          <w:rFonts w:cs="Book Antiqua"/>
          <w:color w:val="000000"/>
        </w:rPr>
        <w:t xml:space="preserve"> segaka sesuatu yang berkaitan dengan pesan atau nilai yang disampaikan melalui seni seperti makna, fungsi, tujuan serta peran esensial seni dalam kehidupan sebuah komunitas.Aspek kontekstual berkaitan dengan keyakinan, ide, nilai atau filsafat hidup sebuah komunitas yang diungkapkan melalui sebuah penyajian musik tradisi).</w:t>
      </w:r>
    </w:p>
    <w:p w:rsidR="002F2DE2" w:rsidRDefault="002F2DE2" w:rsidP="006E19DE">
      <w:pPr>
        <w:spacing w:after="0" w:line="360" w:lineRule="auto"/>
        <w:contextualSpacing/>
        <w:jc w:val="both"/>
      </w:pPr>
    </w:p>
    <w:p w:rsidR="002F2DE2" w:rsidRDefault="002F2DE2" w:rsidP="006E19DE">
      <w:pPr>
        <w:spacing w:after="0" w:line="360" w:lineRule="auto"/>
        <w:contextualSpacing/>
        <w:jc w:val="both"/>
      </w:pPr>
      <w:r>
        <w:rPr>
          <w:rFonts w:cs="Book Antiqua"/>
          <w:color w:val="000000"/>
        </w:rPr>
        <w:t>Musik tradisi harus dipahami dan dimengerti sebagai bagian dari kehidupan komunitas budaya yang dipeliharan dan dijaga karena kebermanfaatannya bagi kehidupan masyarakat hingga saat ini (Okpala, 2016)</w:t>
      </w:r>
    </w:p>
    <w:p w:rsidR="00CD4EEF" w:rsidRPr="002F2DE2" w:rsidRDefault="00D965B0" w:rsidP="006E19DE">
      <w:pPr>
        <w:spacing w:after="0" w:line="360" w:lineRule="auto"/>
        <w:contextualSpacing/>
        <w:jc w:val="both"/>
      </w:pPr>
      <w:r>
        <w:t xml:space="preserve">Dengan demikian dapat dikatakan bahwa kelestarian musik </w:t>
      </w:r>
      <w:proofErr w:type="gramStart"/>
      <w:r>
        <w:rPr>
          <w:i/>
        </w:rPr>
        <w:t xml:space="preserve">beghu </w:t>
      </w:r>
      <w:r>
        <w:t xml:space="preserve"> di</w:t>
      </w:r>
      <w:proofErr w:type="gramEnd"/>
      <w:r>
        <w:t xml:space="preserve"> kampung Gezu diperkuat oleh karena aspek kontekstual</w:t>
      </w:r>
      <w:r w:rsidR="00FC0705">
        <w:t>,</w:t>
      </w:r>
      <w:r>
        <w:t xml:space="preserve"> di mana melalui penyajian musik tersebut masyarakat budaya kampung Gezu mengekspresikan nilai-nilai hidup yang diyakini dan dipercayai secara turun temurun. </w:t>
      </w:r>
      <w:proofErr w:type="gramStart"/>
      <w:r w:rsidR="00326207">
        <w:t xml:space="preserve">Sebagai sebuah elemen budaya, musik </w:t>
      </w:r>
      <w:r w:rsidR="00326207">
        <w:rPr>
          <w:i/>
        </w:rPr>
        <w:t xml:space="preserve">beghu </w:t>
      </w:r>
      <w:r w:rsidR="00326207">
        <w:t>juga menjadi identitas kelo</w:t>
      </w:r>
      <w:r w:rsidR="00534F9D">
        <w:t>mpok budaya secara bersama-sama.</w:t>
      </w:r>
      <w:r w:rsidR="002F2DE2">
        <w:t xml:space="preserve">Dan sebagaimana yang dikatakan Okapala, maka sesungguhnya musik </w:t>
      </w:r>
      <w:r w:rsidR="002F2DE2">
        <w:rPr>
          <w:i/>
        </w:rPr>
        <w:t xml:space="preserve">beghu </w:t>
      </w:r>
      <w:r w:rsidR="002F2DE2">
        <w:t>juga masih memiliki kebermaknaan bagi masyarakat Gezu hingga saat ini.</w:t>
      </w:r>
      <w:proofErr w:type="gramEnd"/>
    </w:p>
    <w:p w:rsidR="00326207" w:rsidRDefault="00CD4EEF" w:rsidP="006E19DE">
      <w:pPr>
        <w:spacing w:after="0" w:line="360" w:lineRule="auto"/>
        <w:contextualSpacing/>
        <w:jc w:val="both"/>
      </w:pPr>
      <w:r>
        <w:t>D</w:t>
      </w:r>
      <w:r w:rsidR="00FC0705">
        <w:t>alam proses</w:t>
      </w:r>
      <w:r w:rsidR="001B6393">
        <w:t xml:space="preserve"> pewarisan musik-musik tradisi</w:t>
      </w:r>
      <w:r w:rsidR="00FC0705">
        <w:t xml:space="preserve"> kepada generasi berikutnya</w:t>
      </w:r>
      <w:r w:rsidR="001B6393">
        <w:t xml:space="preserve">, dua aspek dalam musik tradisional </w:t>
      </w:r>
      <w:r w:rsidR="00FC0705">
        <w:t>harus mendapat p</w:t>
      </w:r>
      <w:r w:rsidR="007F2D06">
        <w:t xml:space="preserve">orsi yang </w:t>
      </w:r>
      <w:r w:rsidR="007F2D06">
        <w:lastRenderedPageBreak/>
        <w:t>sama.Mengakomodasi pembelajaran seni musik tradisional ke dalam kegiatan pembelajaran formal harus mencakup dua aspek tersebut secara utuh.Dengan demikian setiap siswa mendapatkan pengetahuan yang mendasar, bukan hanya tentang keterampilan seni yang perlu dikuasai tetapi juga pengetahuan yang mendasari lahirnya musik tradisi tersebut.</w:t>
      </w:r>
    </w:p>
    <w:p w:rsidR="00120731" w:rsidRPr="00120731" w:rsidRDefault="00120731" w:rsidP="006E19DE">
      <w:pPr>
        <w:spacing w:after="0" w:line="360" w:lineRule="auto"/>
        <w:contextualSpacing/>
        <w:jc w:val="both"/>
      </w:pPr>
      <w:proofErr w:type="gramStart"/>
      <w:r>
        <w:t xml:space="preserve">Selain memiliki fungsi ritual, musik </w:t>
      </w:r>
      <w:r>
        <w:rPr>
          <w:i/>
        </w:rPr>
        <w:t xml:space="preserve">beghu </w:t>
      </w:r>
      <w:r>
        <w:t xml:space="preserve">juga adalah representasi dari identitas masyarakat pemiliknya.Musik </w:t>
      </w:r>
      <w:r>
        <w:rPr>
          <w:i/>
        </w:rPr>
        <w:t xml:space="preserve">beghu </w:t>
      </w:r>
      <w:r w:rsidR="002A49C1">
        <w:t>dalam</w:t>
      </w:r>
      <w:r>
        <w:t xml:space="preserve"> segala keutuhan isinya adalah repsentasi dari peradaban masyaraka</w:t>
      </w:r>
      <w:r w:rsidR="002A49C1">
        <w:t>t</w:t>
      </w:r>
      <w:r>
        <w:t xml:space="preserve"> kampung Gezu yang diwariskan oleh para leluhurnya.</w:t>
      </w:r>
      <w:proofErr w:type="gramEnd"/>
    </w:p>
    <w:p w:rsidR="00C913CB" w:rsidRDefault="00C913CB" w:rsidP="006E19DE">
      <w:pPr>
        <w:spacing w:after="0" w:line="360" w:lineRule="auto"/>
        <w:contextualSpacing/>
        <w:jc w:val="both"/>
      </w:pPr>
    </w:p>
    <w:p w:rsidR="00AD54DD" w:rsidRDefault="00AD54DD" w:rsidP="006E19DE">
      <w:pPr>
        <w:spacing w:after="0" w:line="360" w:lineRule="auto"/>
        <w:contextualSpacing/>
        <w:jc w:val="both"/>
        <w:rPr>
          <w:b/>
        </w:rPr>
      </w:pPr>
      <w:r>
        <w:rPr>
          <w:b/>
        </w:rPr>
        <w:t>Kesimpulan</w:t>
      </w:r>
    </w:p>
    <w:p w:rsidR="00AD54DD" w:rsidRDefault="00AD54DD" w:rsidP="00B76697">
      <w:pPr>
        <w:spacing w:after="0" w:line="360" w:lineRule="auto"/>
        <w:ind w:firstLine="567"/>
        <w:contextualSpacing/>
        <w:jc w:val="both"/>
      </w:pPr>
      <w:r>
        <w:t xml:space="preserve">Musik </w:t>
      </w:r>
      <w:r>
        <w:rPr>
          <w:i/>
        </w:rPr>
        <w:t xml:space="preserve">beghu </w:t>
      </w:r>
      <w:r>
        <w:t>adalah sebuah penyajian musik ansambel yang memadukan tiga jenis alat musik yakni gendang panjang (</w:t>
      </w:r>
      <w:r>
        <w:rPr>
          <w:i/>
        </w:rPr>
        <w:t>laba lewa)</w:t>
      </w:r>
      <w:r>
        <w:t>, gendang pendek (</w:t>
      </w:r>
      <w:r>
        <w:rPr>
          <w:i/>
        </w:rPr>
        <w:t>laba bhado)</w:t>
      </w:r>
      <w:r>
        <w:t xml:space="preserve"> dan gong bambu (</w:t>
      </w:r>
      <w:r>
        <w:rPr>
          <w:i/>
        </w:rPr>
        <w:t>toda</w:t>
      </w:r>
      <w:proofErr w:type="gramStart"/>
      <w:r>
        <w:rPr>
          <w:i/>
        </w:rPr>
        <w:t>)</w:t>
      </w:r>
      <w:r>
        <w:t xml:space="preserve">  yang</w:t>
      </w:r>
      <w:proofErr w:type="gramEnd"/>
      <w:r>
        <w:t xml:space="preserve"> terdiri dari tujuh pasang. </w:t>
      </w:r>
      <w:proofErr w:type="gramStart"/>
      <w:r>
        <w:t xml:space="preserve">Ada Sembilan ragam/pola ritme yang disajikan dalam setiap penyajian musik </w:t>
      </w:r>
      <w:r>
        <w:rPr>
          <w:i/>
        </w:rPr>
        <w:t>beghu.</w:t>
      </w:r>
      <w:r>
        <w:t xml:space="preserve">Ragam/pola ritme ang disajikan sangat sederhana.Namun karena eksistensi sebagai musik tradisi yang sarat dengan nilai yang diyakini oleh para pemiliknya, maka musik </w:t>
      </w:r>
      <w:r>
        <w:rPr>
          <w:i/>
        </w:rPr>
        <w:t xml:space="preserve">beghu </w:t>
      </w:r>
      <w:r>
        <w:t>ini tetap lestari dan dipertahankan sampai dengan saat ini.</w:t>
      </w:r>
      <w:proofErr w:type="gramEnd"/>
    </w:p>
    <w:p w:rsidR="00AD54DD" w:rsidRDefault="00AD54DD" w:rsidP="00B76697">
      <w:pPr>
        <w:spacing w:after="0" w:line="360" w:lineRule="auto"/>
        <w:ind w:firstLine="567"/>
        <w:contextualSpacing/>
        <w:jc w:val="both"/>
      </w:pPr>
      <w:proofErr w:type="gramStart"/>
      <w:r>
        <w:t xml:space="preserve">Dalam kehidupan ritual dan budaya, musik </w:t>
      </w:r>
      <w:r>
        <w:rPr>
          <w:i/>
        </w:rPr>
        <w:t xml:space="preserve">beghu </w:t>
      </w:r>
      <w:r>
        <w:t xml:space="preserve">disajikan dalam beberapa ritual adat yakni upacara </w:t>
      </w:r>
      <w:r>
        <w:rPr>
          <w:i/>
        </w:rPr>
        <w:t xml:space="preserve">iye </w:t>
      </w:r>
      <w:r>
        <w:t>yang merupakan ritual membuang segala kesialan atau ketidakberuntungan hidup masyarakat di kampung gezu, dan juga disajikan dalam ritual syukur panen sebagai tanda dimulainya kegiatan panen hasil oleh seluruh masyarakat kampung Gezu.</w:t>
      </w:r>
      <w:proofErr w:type="gramEnd"/>
    </w:p>
    <w:p w:rsidR="004D17EE" w:rsidRDefault="004D17EE" w:rsidP="004D17EE">
      <w:pPr>
        <w:spacing w:after="0" w:line="360" w:lineRule="auto"/>
        <w:contextualSpacing/>
        <w:jc w:val="both"/>
        <w:rPr>
          <w:b/>
        </w:rPr>
      </w:pPr>
      <w:r>
        <w:rPr>
          <w:b/>
        </w:rPr>
        <w:lastRenderedPageBreak/>
        <w:t>Daftar Pustaka</w:t>
      </w:r>
    </w:p>
    <w:p w:rsidR="00D7091E" w:rsidRDefault="00D7091E" w:rsidP="00D7091E">
      <w:pPr>
        <w:spacing w:line="360" w:lineRule="auto"/>
        <w:ind w:left="567" w:hanging="567"/>
        <w:contextualSpacing/>
        <w:jc w:val="both"/>
      </w:pPr>
      <w:r>
        <w:rPr>
          <w:rFonts w:cs="Book Antiqua"/>
          <w:color w:val="000000"/>
        </w:rPr>
        <w:t>C</w:t>
      </w:r>
      <w:r w:rsidRPr="008B44DC">
        <w:rPr>
          <w:rFonts w:cs="Book Antiqua"/>
          <w:color w:val="000000"/>
        </w:rPr>
        <w:t>eme</w:t>
      </w:r>
      <w:proofErr w:type="gramStart"/>
      <w:r w:rsidRPr="008B44DC">
        <w:rPr>
          <w:rFonts w:cs="Book Antiqua"/>
          <w:color w:val="000000"/>
        </w:rPr>
        <w:t>,R</w:t>
      </w:r>
      <w:proofErr w:type="gramEnd"/>
      <w:r w:rsidRPr="008B44DC">
        <w:rPr>
          <w:rFonts w:cs="Book Antiqua"/>
          <w:color w:val="000000"/>
        </w:rPr>
        <w:t xml:space="preserve">. dkk (2021). </w:t>
      </w:r>
      <w:r w:rsidRPr="008B44DC">
        <w:rPr>
          <w:rFonts w:eastAsia="Times New Roman" w:cs="Arial"/>
          <w:lang w:eastAsia="en-GB"/>
        </w:rPr>
        <w:t xml:space="preserve">Kajian Organologi Dan Teknik Permainan Alat Musik Beghu Di Kampung Gezu Kecamatan Nangaroro Kabupaten Nagekeo. </w:t>
      </w:r>
      <w:r w:rsidRPr="008B44DC">
        <w:rPr>
          <w:rFonts w:eastAsia="Times New Roman" w:cs="Arial"/>
          <w:i/>
          <w:lang w:eastAsia="en-GB"/>
        </w:rPr>
        <w:t>Jurnal Citra Pendidikan, 1</w:t>
      </w:r>
      <w:proofErr w:type="gramStart"/>
      <w:r w:rsidRPr="008B44DC">
        <w:rPr>
          <w:rFonts w:eastAsia="Times New Roman" w:cs="Arial"/>
          <w:i/>
          <w:lang w:eastAsia="en-GB"/>
        </w:rPr>
        <w:t>,(</w:t>
      </w:r>
      <w:proofErr w:type="gramEnd"/>
      <w:r w:rsidRPr="008B44DC">
        <w:rPr>
          <w:rFonts w:eastAsia="Times New Roman" w:cs="Arial"/>
          <w:i/>
          <w:lang w:eastAsia="en-GB"/>
        </w:rPr>
        <w:t>2), hal.</w:t>
      </w:r>
      <w:r w:rsidRPr="008B44DC">
        <w:rPr>
          <w:rFonts w:eastAsia="Times New Roman" w:cs="Arial"/>
          <w:lang w:eastAsia="en-GB"/>
        </w:rPr>
        <w:t xml:space="preserve"> 310-322</w:t>
      </w:r>
    </w:p>
    <w:p w:rsidR="00D7091E" w:rsidRDefault="00D7091E" w:rsidP="00D7091E">
      <w:pPr>
        <w:spacing w:line="360" w:lineRule="auto"/>
        <w:ind w:left="567" w:hanging="567"/>
        <w:contextualSpacing/>
        <w:jc w:val="both"/>
        <w:rPr>
          <w:rFonts w:eastAsia="Times New Roman" w:cs="Arial"/>
          <w:lang w:eastAsia="en-GB"/>
        </w:rPr>
      </w:pPr>
      <w:proofErr w:type="gramStart"/>
      <w:r w:rsidRPr="008B44DC">
        <w:t>Djohan.</w:t>
      </w:r>
      <w:proofErr w:type="gramEnd"/>
      <w:r w:rsidRPr="008B44DC">
        <w:t xml:space="preserve"> 2003. </w:t>
      </w:r>
      <w:r w:rsidRPr="008B44DC">
        <w:rPr>
          <w:i/>
        </w:rPr>
        <w:t xml:space="preserve">Psikologi </w:t>
      </w:r>
      <w:bookmarkStart w:id="0" w:name="_GoBack"/>
      <w:bookmarkEnd w:id="0"/>
      <w:r w:rsidRPr="008B44DC">
        <w:rPr>
          <w:i/>
        </w:rPr>
        <w:t>Musik</w:t>
      </w:r>
      <w:r w:rsidRPr="008B44DC">
        <w:t>. Yogyakarta: Buku Baik.</w:t>
      </w:r>
    </w:p>
    <w:p w:rsidR="00D7091E" w:rsidRDefault="00D7091E" w:rsidP="00D7091E">
      <w:pPr>
        <w:spacing w:line="360" w:lineRule="auto"/>
        <w:ind w:left="567" w:hanging="567"/>
        <w:contextualSpacing/>
        <w:jc w:val="both"/>
        <w:rPr>
          <w:rFonts w:eastAsia="Times New Roman" w:cs="Arial"/>
          <w:lang w:eastAsia="en-GB"/>
        </w:rPr>
      </w:pPr>
      <w:r w:rsidRPr="008B44DC">
        <w:rPr>
          <w:rStyle w:val="personname"/>
          <w:rFonts w:cs="Segoe UI"/>
          <w:color w:val="212529"/>
          <w:shd w:val="clear" w:color="auto" w:fill="FFFFFF"/>
        </w:rPr>
        <w:t xml:space="preserve">Dopo, F. </w:t>
      </w:r>
      <w:r w:rsidRPr="008B44DC">
        <w:rPr>
          <w:rFonts w:cs="Segoe UI"/>
          <w:color w:val="212529"/>
          <w:shd w:val="clear" w:color="auto" w:fill="FFFFFF"/>
        </w:rPr>
        <w:t>(2017) </w:t>
      </w:r>
      <w:r w:rsidRPr="008B44DC">
        <w:rPr>
          <w:rStyle w:val="Emphasis"/>
          <w:rFonts w:cs="Segoe UI"/>
          <w:i w:val="0"/>
          <w:color w:val="212529"/>
          <w:shd w:val="clear" w:color="auto" w:fill="FFFFFF"/>
        </w:rPr>
        <w:t xml:space="preserve">Makna Musik Go Laba Dalam Kaitan Dengan Filsafat Hidup Masyarakat Dalam Budaya Ngadha, Flores, </w:t>
      </w:r>
      <w:proofErr w:type="gramStart"/>
      <w:r w:rsidRPr="008B44DC">
        <w:rPr>
          <w:rStyle w:val="Emphasis"/>
          <w:rFonts w:cs="Segoe UI"/>
          <w:i w:val="0"/>
          <w:color w:val="212529"/>
          <w:shd w:val="clear" w:color="auto" w:fill="FFFFFF"/>
        </w:rPr>
        <w:t>NTT</w:t>
      </w:r>
      <w:r w:rsidRPr="008B44DC">
        <w:rPr>
          <w:rStyle w:val="Emphasis"/>
          <w:rFonts w:cs="Segoe UI"/>
          <w:color w:val="212529"/>
          <w:shd w:val="clear" w:color="auto" w:fill="FFFFFF"/>
        </w:rPr>
        <w:t xml:space="preserve"> :</w:t>
      </w:r>
      <w:proofErr w:type="gramEnd"/>
      <w:r w:rsidRPr="008B44DC">
        <w:rPr>
          <w:rStyle w:val="Emphasis"/>
          <w:rFonts w:cs="Segoe UI"/>
          <w:color w:val="212529"/>
          <w:shd w:val="clear" w:color="auto" w:fill="FFFFFF"/>
        </w:rPr>
        <w:t xml:space="preserve"> Kajian Makna Musikal Go Laba Dalam Kaitan Dengan Filsafat Hidup Masyarakat Budaya Ngadha.</w:t>
      </w:r>
      <w:r w:rsidRPr="008B44DC">
        <w:rPr>
          <w:rFonts w:cs="Segoe UI"/>
          <w:color w:val="212529"/>
          <w:shd w:val="clear" w:color="auto" w:fill="FFFFFF"/>
        </w:rPr>
        <w:t> </w:t>
      </w:r>
      <w:proofErr w:type="gramStart"/>
      <w:r w:rsidRPr="008B44DC">
        <w:rPr>
          <w:rFonts w:cs="Segoe UI"/>
          <w:color w:val="212529"/>
          <w:shd w:val="clear" w:color="auto" w:fill="FFFFFF"/>
        </w:rPr>
        <w:t>S2 thesis, Universitas Pendidikan Indonesia.</w:t>
      </w:r>
      <w:proofErr w:type="gramEnd"/>
    </w:p>
    <w:p w:rsidR="00D7091E" w:rsidRDefault="00D7091E" w:rsidP="00D7091E">
      <w:pPr>
        <w:spacing w:line="360" w:lineRule="auto"/>
        <w:ind w:left="567" w:hanging="567"/>
        <w:contextualSpacing/>
        <w:jc w:val="both"/>
        <w:rPr>
          <w:rFonts w:eastAsia="Times New Roman" w:cs="Arial"/>
          <w:lang w:eastAsia="en-GB"/>
        </w:rPr>
      </w:pPr>
      <w:proofErr w:type="gramStart"/>
      <w:r w:rsidRPr="008B44DC">
        <w:rPr>
          <w:rFonts w:cs="Book Antiqua"/>
          <w:color w:val="000000"/>
        </w:rPr>
        <w:t>Dopo, F., &amp; Sukmayadi, Y. (2019).</w:t>
      </w:r>
      <w:proofErr w:type="gramEnd"/>
      <w:r w:rsidRPr="008B44DC">
        <w:rPr>
          <w:rFonts w:cs="Book Antiqua"/>
          <w:color w:val="000000"/>
        </w:rPr>
        <w:t xml:space="preserve"> The Musical Structure and Meaning of Go Laba in the Context of People’s Life Philosophy in Ngadha Culture, Flores, East Nusa Tenggara. </w:t>
      </w:r>
      <w:r w:rsidRPr="008B44DC">
        <w:rPr>
          <w:rFonts w:cs="Book Antiqua"/>
          <w:i/>
          <w:iCs/>
          <w:color w:val="000000"/>
        </w:rPr>
        <w:t>Harmo</w:t>
      </w:r>
      <w:r w:rsidRPr="008B44DC">
        <w:rPr>
          <w:rFonts w:cs="Book Antiqua"/>
          <w:i/>
          <w:iCs/>
          <w:color w:val="000000"/>
        </w:rPr>
        <w:softHyphen/>
        <w:t>nia: Journal of Arts Research and Edu</w:t>
      </w:r>
      <w:r w:rsidRPr="008B44DC">
        <w:rPr>
          <w:rFonts w:cs="Book Antiqua"/>
          <w:i/>
          <w:iCs/>
          <w:color w:val="000000"/>
        </w:rPr>
        <w:softHyphen/>
        <w:t>cation</w:t>
      </w:r>
      <w:r w:rsidRPr="008B44DC">
        <w:rPr>
          <w:rFonts w:cs="Book Antiqua"/>
          <w:color w:val="000000"/>
        </w:rPr>
        <w:t xml:space="preserve">, </w:t>
      </w:r>
      <w:r w:rsidRPr="008B44DC">
        <w:rPr>
          <w:rFonts w:cs="Book Antiqua"/>
          <w:i/>
          <w:iCs/>
          <w:color w:val="000000"/>
        </w:rPr>
        <w:t>18</w:t>
      </w:r>
      <w:r w:rsidRPr="008B44DC">
        <w:rPr>
          <w:rFonts w:cs="Book Antiqua"/>
          <w:color w:val="000000"/>
        </w:rPr>
        <w:t>(2), 171–180.</w:t>
      </w:r>
    </w:p>
    <w:p w:rsidR="00D7091E" w:rsidRDefault="00D7091E" w:rsidP="00D7091E">
      <w:pPr>
        <w:spacing w:line="360" w:lineRule="auto"/>
        <w:ind w:left="567" w:hanging="567"/>
        <w:contextualSpacing/>
        <w:jc w:val="both"/>
        <w:rPr>
          <w:rFonts w:eastAsia="Times New Roman" w:cs="Arial"/>
          <w:lang w:eastAsia="en-GB"/>
        </w:rPr>
      </w:pPr>
      <w:r w:rsidRPr="008B44DC">
        <w:t>Jamalus</w:t>
      </w:r>
      <w:proofErr w:type="gramStart"/>
      <w:r w:rsidRPr="008B44DC">
        <w:t>.(</w:t>
      </w:r>
      <w:proofErr w:type="gramEnd"/>
      <w:r w:rsidRPr="008B44DC">
        <w:t>1988).Pengajaran Musik Melalui Pengalaman Musik. Jakarta: Proyek Pengembangan Lembaga Pendidikan Tenaga Kependidikan.</w:t>
      </w:r>
    </w:p>
    <w:p w:rsidR="00D7091E" w:rsidRDefault="00D7091E" w:rsidP="00D7091E">
      <w:pPr>
        <w:spacing w:line="360" w:lineRule="auto"/>
        <w:ind w:left="567" w:hanging="567"/>
        <w:contextualSpacing/>
        <w:jc w:val="both"/>
        <w:rPr>
          <w:rFonts w:eastAsia="Times New Roman" w:cs="Arial"/>
          <w:lang w:eastAsia="en-GB"/>
        </w:rPr>
      </w:pPr>
      <w:proofErr w:type="gramStart"/>
      <w:r w:rsidRPr="008B44DC">
        <w:rPr>
          <w:rFonts w:cs="Book Antiqua"/>
          <w:color w:val="000000"/>
        </w:rPr>
        <w:t>Okapala (2016).</w:t>
      </w:r>
      <w:proofErr w:type="gramEnd"/>
      <w:r w:rsidRPr="008B44DC">
        <w:rPr>
          <w:rFonts w:cs="Book Antiqua"/>
          <w:color w:val="000000"/>
        </w:rPr>
        <w:t xml:space="preserve"> Traditonal music in Igbo culture: A Case study of Idu cultural dance of akpo in Aguata Govern</w:t>
      </w:r>
      <w:r w:rsidRPr="008B44DC">
        <w:rPr>
          <w:rFonts w:cs="Book Antiqua"/>
          <w:color w:val="000000"/>
        </w:rPr>
        <w:softHyphen/>
        <w:t xml:space="preserve">ment area of Anambra State. </w:t>
      </w:r>
      <w:r w:rsidRPr="008B44DC">
        <w:rPr>
          <w:rFonts w:cs="Book Antiqua"/>
          <w:i/>
          <w:iCs/>
          <w:color w:val="000000"/>
        </w:rPr>
        <w:t>An In</w:t>
      </w:r>
      <w:r w:rsidRPr="008B44DC">
        <w:rPr>
          <w:rFonts w:cs="Book Antiqua"/>
          <w:i/>
          <w:iCs/>
          <w:color w:val="000000"/>
        </w:rPr>
        <w:softHyphen/>
        <w:t>ternational Mutlidisciplinary Journal, Ethiopia, 10(</w:t>
      </w:r>
      <w:r w:rsidRPr="008B44DC">
        <w:rPr>
          <w:rFonts w:cs="Book Antiqua"/>
          <w:color w:val="000000"/>
        </w:rPr>
        <w:t>1), 87-103.</w:t>
      </w:r>
    </w:p>
    <w:p w:rsidR="00D7091E" w:rsidRPr="00D7091E" w:rsidRDefault="00D7091E" w:rsidP="00D7091E">
      <w:pPr>
        <w:spacing w:line="360" w:lineRule="auto"/>
        <w:ind w:left="567" w:hanging="567"/>
        <w:contextualSpacing/>
        <w:jc w:val="both"/>
        <w:rPr>
          <w:rFonts w:eastAsia="Times New Roman" w:cs="Arial"/>
          <w:lang w:eastAsia="en-GB"/>
        </w:rPr>
      </w:pPr>
      <w:r w:rsidRPr="008B44DC">
        <w:t xml:space="preserve">Sumardjo, J (2000). </w:t>
      </w:r>
      <w:r w:rsidRPr="008B44DC">
        <w:rPr>
          <w:i/>
        </w:rPr>
        <w:t xml:space="preserve">Filsafat Seni. </w:t>
      </w:r>
      <w:r w:rsidRPr="008B44DC">
        <w:t>ITB: Bandung</w:t>
      </w:r>
    </w:p>
    <w:p w:rsidR="00D7091E" w:rsidRPr="00D7091E" w:rsidRDefault="00D7091E" w:rsidP="00D7091E">
      <w:pPr>
        <w:spacing w:line="360" w:lineRule="auto"/>
        <w:ind w:left="567" w:hanging="567"/>
        <w:contextualSpacing/>
        <w:jc w:val="both"/>
        <w:rPr>
          <w:rFonts w:cs="Book Antiqua"/>
          <w:color w:val="000000"/>
        </w:rPr>
      </w:pPr>
    </w:p>
    <w:p w:rsidR="00D7091E" w:rsidRDefault="00D7091E" w:rsidP="00D7091E">
      <w:pPr>
        <w:spacing w:line="360" w:lineRule="auto"/>
        <w:contextualSpacing/>
        <w:jc w:val="both"/>
        <w:rPr>
          <w:rFonts w:cs="Book Antiqua"/>
          <w:color w:val="000000"/>
        </w:rPr>
      </w:pPr>
    </w:p>
    <w:p w:rsidR="00D7091E" w:rsidRDefault="00D7091E" w:rsidP="00D7091E">
      <w:pPr>
        <w:spacing w:line="360" w:lineRule="auto"/>
        <w:contextualSpacing/>
        <w:jc w:val="both"/>
        <w:rPr>
          <w:rFonts w:cs="Book Antiqua"/>
          <w:color w:val="000000"/>
        </w:rPr>
      </w:pPr>
    </w:p>
    <w:p w:rsidR="00D7091E" w:rsidRDefault="00D7091E" w:rsidP="00D7091E">
      <w:pPr>
        <w:spacing w:line="360" w:lineRule="auto"/>
        <w:contextualSpacing/>
        <w:jc w:val="both"/>
        <w:rPr>
          <w:rFonts w:cs="Book Antiqua"/>
          <w:color w:val="000000"/>
        </w:rPr>
      </w:pPr>
    </w:p>
    <w:p w:rsidR="00D7091E" w:rsidRDefault="00D7091E" w:rsidP="00D7091E">
      <w:pPr>
        <w:spacing w:line="360" w:lineRule="auto"/>
        <w:contextualSpacing/>
        <w:jc w:val="both"/>
        <w:rPr>
          <w:rFonts w:cs="Book Antiqua"/>
          <w:color w:val="000000"/>
        </w:rPr>
      </w:pPr>
    </w:p>
    <w:p w:rsidR="00690C78" w:rsidRPr="003370F4" w:rsidRDefault="00690C78" w:rsidP="003370F4">
      <w:pPr>
        <w:spacing w:line="360" w:lineRule="auto"/>
        <w:ind w:left="360"/>
        <w:contextualSpacing/>
        <w:jc w:val="both"/>
        <w:rPr>
          <w:rFonts w:cs="Book Antiqua"/>
          <w:color w:val="000000"/>
        </w:rPr>
      </w:pPr>
    </w:p>
    <w:p w:rsidR="002A7A4B" w:rsidRPr="002A7A4B" w:rsidRDefault="002A7A4B" w:rsidP="002A7A4B">
      <w:pPr>
        <w:spacing w:line="360" w:lineRule="auto"/>
        <w:ind w:left="360"/>
        <w:contextualSpacing/>
        <w:jc w:val="both"/>
        <w:rPr>
          <w:rFonts w:cs="Book Antiqua"/>
          <w:color w:val="000000"/>
        </w:rPr>
      </w:pPr>
    </w:p>
    <w:sectPr w:rsidR="002A7A4B" w:rsidRPr="002A7A4B" w:rsidSect="00542E7A">
      <w:pgSz w:w="11906" w:h="16838"/>
      <w:pgMar w:top="1134" w:right="1134" w:bottom="1134"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A97"/>
    <w:multiLevelType w:val="hybridMultilevel"/>
    <w:tmpl w:val="85BA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0327D"/>
    <w:multiLevelType w:val="hybridMultilevel"/>
    <w:tmpl w:val="2ED4E546"/>
    <w:lvl w:ilvl="0" w:tplc="56EACBAE">
      <w:start w:val="1"/>
      <w:numFmt w:val="upperLetter"/>
      <w:lvlText w:val="%1."/>
      <w:lvlJc w:val="left"/>
      <w:pPr>
        <w:ind w:left="826" w:hanging="567"/>
        <w:jc w:val="right"/>
      </w:pPr>
      <w:rPr>
        <w:rFonts w:hint="default"/>
        <w:b/>
        <w:bCs/>
        <w:spacing w:val="0"/>
        <w:w w:val="100"/>
        <w:lang w:eastAsia="en-US" w:bidi="ar-SA"/>
      </w:rPr>
    </w:lvl>
    <w:lvl w:ilvl="1" w:tplc="79B48F9C">
      <w:start w:val="1"/>
      <w:numFmt w:val="decimal"/>
      <w:lvlText w:val="%2."/>
      <w:lvlJc w:val="left"/>
      <w:pPr>
        <w:ind w:left="980" w:hanging="360"/>
        <w:jc w:val="right"/>
      </w:pPr>
      <w:rPr>
        <w:rFonts w:hint="default"/>
        <w:spacing w:val="-1"/>
        <w:w w:val="100"/>
        <w:lang w:eastAsia="en-US" w:bidi="ar-SA"/>
      </w:rPr>
    </w:lvl>
    <w:lvl w:ilvl="2" w:tplc="D51C5314">
      <w:start w:val="1"/>
      <w:numFmt w:val="decimal"/>
      <w:lvlText w:val="%3)"/>
      <w:lvlJc w:val="left"/>
      <w:pPr>
        <w:ind w:left="1537" w:hanging="346"/>
        <w:jc w:val="left"/>
      </w:pPr>
      <w:rPr>
        <w:rFonts w:ascii="Comic Sans MS" w:eastAsia="Comic Sans MS" w:hAnsi="Comic Sans MS" w:cs="Comic Sans MS" w:hint="default"/>
        <w:spacing w:val="-1"/>
        <w:w w:val="100"/>
        <w:sz w:val="24"/>
        <w:szCs w:val="24"/>
        <w:lang w:eastAsia="en-US" w:bidi="ar-SA"/>
      </w:rPr>
    </w:lvl>
    <w:lvl w:ilvl="3" w:tplc="785E296A">
      <w:start w:val="1"/>
      <w:numFmt w:val="decimal"/>
      <w:lvlText w:val="%4."/>
      <w:lvlJc w:val="left"/>
      <w:pPr>
        <w:ind w:left="1822" w:hanging="360"/>
        <w:jc w:val="left"/>
      </w:pPr>
      <w:rPr>
        <w:rFonts w:ascii="Microsoft Sans Serif" w:eastAsia="Microsoft Sans Serif" w:hAnsi="Microsoft Sans Serif" w:cs="Microsoft Sans Serif" w:hint="default"/>
        <w:w w:val="59"/>
        <w:sz w:val="28"/>
        <w:szCs w:val="28"/>
        <w:lang w:eastAsia="en-US" w:bidi="ar-SA"/>
      </w:rPr>
    </w:lvl>
    <w:lvl w:ilvl="4" w:tplc="2142697E">
      <w:numFmt w:val="bullet"/>
      <w:lvlText w:val="•"/>
      <w:lvlJc w:val="left"/>
      <w:pPr>
        <w:ind w:left="4500" w:hanging="360"/>
      </w:pPr>
      <w:rPr>
        <w:rFonts w:hint="default"/>
        <w:lang w:eastAsia="en-US" w:bidi="ar-SA"/>
      </w:rPr>
    </w:lvl>
    <w:lvl w:ilvl="5" w:tplc="966AFC2C">
      <w:numFmt w:val="bullet"/>
      <w:lvlText w:val="•"/>
      <w:lvlJc w:val="left"/>
      <w:pPr>
        <w:ind w:left="5337" w:hanging="360"/>
      </w:pPr>
      <w:rPr>
        <w:rFonts w:hint="default"/>
        <w:lang w:eastAsia="en-US" w:bidi="ar-SA"/>
      </w:rPr>
    </w:lvl>
    <w:lvl w:ilvl="6" w:tplc="D2964478">
      <w:numFmt w:val="bullet"/>
      <w:lvlText w:val="•"/>
      <w:lvlJc w:val="left"/>
      <w:pPr>
        <w:ind w:left="6175" w:hanging="360"/>
      </w:pPr>
      <w:rPr>
        <w:rFonts w:hint="default"/>
        <w:lang w:eastAsia="en-US" w:bidi="ar-SA"/>
      </w:rPr>
    </w:lvl>
    <w:lvl w:ilvl="7" w:tplc="24ECEF14">
      <w:numFmt w:val="bullet"/>
      <w:lvlText w:val="•"/>
      <w:lvlJc w:val="left"/>
      <w:pPr>
        <w:ind w:left="7013" w:hanging="360"/>
      </w:pPr>
      <w:rPr>
        <w:rFonts w:hint="default"/>
        <w:lang w:eastAsia="en-US" w:bidi="ar-SA"/>
      </w:rPr>
    </w:lvl>
    <w:lvl w:ilvl="8" w:tplc="9A821468">
      <w:numFmt w:val="bullet"/>
      <w:lvlText w:val="•"/>
      <w:lvlJc w:val="left"/>
      <w:pPr>
        <w:ind w:left="7850" w:hanging="360"/>
      </w:pPr>
      <w:rPr>
        <w:rFonts w:hint="default"/>
        <w:lang w:eastAsia="en-US" w:bidi="ar-SA"/>
      </w:rPr>
    </w:lvl>
  </w:abstractNum>
  <w:abstractNum w:abstractNumId="2">
    <w:nsid w:val="266C2E83"/>
    <w:multiLevelType w:val="hybridMultilevel"/>
    <w:tmpl w:val="F84C007C"/>
    <w:lvl w:ilvl="0" w:tplc="CB8C779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AB00AA"/>
    <w:multiLevelType w:val="hybridMultilevel"/>
    <w:tmpl w:val="720CC7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EA650C7"/>
    <w:multiLevelType w:val="hybridMultilevel"/>
    <w:tmpl w:val="E9A4F39E"/>
    <w:lvl w:ilvl="0" w:tplc="AD5AE2BA">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16504FC"/>
    <w:multiLevelType w:val="hybridMultilevel"/>
    <w:tmpl w:val="C73E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A23F06"/>
    <w:multiLevelType w:val="hybridMultilevel"/>
    <w:tmpl w:val="36E4571C"/>
    <w:lvl w:ilvl="0" w:tplc="24AC57BA">
      <w:start w:val="1"/>
      <w:numFmt w:val="decimal"/>
      <w:lvlText w:val="%1)"/>
      <w:lvlJc w:val="left"/>
      <w:pPr>
        <w:ind w:left="687" w:hanging="428"/>
        <w:jc w:val="left"/>
      </w:pPr>
      <w:rPr>
        <w:rFonts w:ascii="Comic Sans MS" w:eastAsia="Comic Sans MS" w:hAnsi="Comic Sans MS" w:cs="Comic Sans MS" w:hint="default"/>
        <w:spacing w:val="-1"/>
        <w:w w:val="100"/>
        <w:sz w:val="24"/>
        <w:szCs w:val="24"/>
        <w:lang w:eastAsia="en-US" w:bidi="ar-SA"/>
      </w:rPr>
    </w:lvl>
    <w:lvl w:ilvl="1" w:tplc="F45E541A">
      <w:numFmt w:val="bullet"/>
      <w:lvlText w:val="•"/>
      <w:lvlJc w:val="left"/>
      <w:pPr>
        <w:ind w:left="1564" w:hanging="428"/>
      </w:pPr>
      <w:rPr>
        <w:rFonts w:hint="default"/>
        <w:lang w:eastAsia="en-US" w:bidi="ar-SA"/>
      </w:rPr>
    </w:lvl>
    <w:lvl w:ilvl="2" w:tplc="E21252D2">
      <w:numFmt w:val="bullet"/>
      <w:lvlText w:val="•"/>
      <w:lvlJc w:val="left"/>
      <w:pPr>
        <w:ind w:left="2449" w:hanging="428"/>
      </w:pPr>
      <w:rPr>
        <w:rFonts w:hint="default"/>
        <w:lang w:eastAsia="en-US" w:bidi="ar-SA"/>
      </w:rPr>
    </w:lvl>
    <w:lvl w:ilvl="3" w:tplc="C1F465A0">
      <w:numFmt w:val="bullet"/>
      <w:lvlText w:val="•"/>
      <w:lvlJc w:val="left"/>
      <w:pPr>
        <w:ind w:left="3333" w:hanging="428"/>
      </w:pPr>
      <w:rPr>
        <w:rFonts w:hint="default"/>
        <w:lang w:eastAsia="en-US" w:bidi="ar-SA"/>
      </w:rPr>
    </w:lvl>
    <w:lvl w:ilvl="4" w:tplc="05389244">
      <w:numFmt w:val="bullet"/>
      <w:lvlText w:val="•"/>
      <w:lvlJc w:val="left"/>
      <w:pPr>
        <w:ind w:left="4218" w:hanging="428"/>
      </w:pPr>
      <w:rPr>
        <w:rFonts w:hint="default"/>
        <w:lang w:eastAsia="en-US" w:bidi="ar-SA"/>
      </w:rPr>
    </w:lvl>
    <w:lvl w:ilvl="5" w:tplc="9D3A516E">
      <w:numFmt w:val="bullet"/>
      <w:lvlText w:val="•"/>
      <w:lvlJc w:val="left"/>
      <w:pPr>
        <w:ind w:left="5103" w:hanging="428"/>
      </w:pPr>
      <w:rPr>
        <w:rFonts w:hint="default"/>
        <w:lang w:eastAsia="en-US" w:bidi="ar-SA"/>
      </w:rPr>
    </w:lvl>
    <w:lvl w:ilvl="6" w:tplc="59046918">
      <w:numFmt w:val="bullet"/>
      <w:lvlText w:val="•"/>
      <w:lvlJc w:val="left"/>
      <w:pPr>
        <w:ind w:left="5987" w:hanging="428"/>
      </w:pPr>
      <w:rPr>
        <w:rFonts w:hint="default"/>
        <w:lang w:eastAsia="en-US" w:bidi="ar-SA"/>
      </w:rPr>
    </w:lvl>
    <w:lvl w:ilvl="7" w:tplc="2E56ED3A">
      <w:numFmt w:val="bullet"/>
      <w:lvlText w:val="•"/>
      <w:lvlJc w:val="left"/>
      <w:pPr>
        <w:ind w:left="6872" w:hanging="428"/>
      </w:pPr>
      <w:rPr>
        <w:rFonts w:hint="default"/>
        <w:lang w:eastAsia="en-US" w:bidi="ar-SA"/>
      </w:rPr>
    </w:lvl>
    <w:lvl w:ilvl="8" w:tplc="5560B496">
      <w:numFmt w:val="bullet"/>
      <w:lvlText w:val="•"/>
      <w:lvlJc w:val="left"/>
      <w:pPr>
        <w:ind w:left="7757" w:hanging="428"/>
      </w:pPr>
      <w:rPr>
        <w:rFonts w:hint="default"/>
        <w:lang w:eastAsia="en-US" w:bidi="ar-SA"/>
      </w:r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compat/>
  <w:rsids>
    <w:rsidRoot w:val="002E5485"/>
    <w:rsid w:val="000142F9"/>
    <w:rsid w:val="000368E6"/>
    <w:rsid w:val="00044DCF"/>
    <w:rsid w:val="00052F81"/>
    <w:rsid w:val="000964FB"/>
    <w:rsid w:val="000A1BBF"/>
    <w:rsid w:val="000A35D2"/>
    <w:rsid w:val="000B552E"/>
    <w:rsid w:val="000B5E8A"/>
    <w:rsid w:val="000B68A8"/>
    <w:rsid w:val="000E655A"/>
    <w:rsid w:val="00101EF2"/>
    <w:rsid w:val="00104486"/>
    <w:rsid w:val="00113D2B"/>
    <w:rsid w:val="00120731"/>
    <w:rsid w:val="001208F3"/>
    <w:rsid w:val="001B6393"/>
    <w:rsid w:val="001C3D23"/>
    <w:rsid w:val="001D4A4B"/>
    <w:rsid w:val="00202D72"/>
    <w:rsid w:val="0020749F"/>
    <w:rsid w:val="00215197"/>
    <w:rsid w:val="002A49C1"/>
    <w:rsid w:val="002A7A4B"/>
    <w:rsid w:val="002C39C1"/>
    <w:rsid w:val="002D102E"/>
    <w:rsid w:val="002D6E8F"/>
    <w:rsid w:val="002E5485"/>
    <w:rsid w:val="002F2DE2"/>
    <w:rsid w:val="002F41F3"/>
    <w:rsid w:val="0030224D"/>
    <w:rsid w:val="00324B13"/>
    <w:rsid w:val="00326207"/>
    <w:rsid w:val="003370F4"/>
    <w:rsid w:val="00337612"/>
    <w:rsid w:val="00374F61"/>
    <w:rsid w:val="0039132F"/>
    <w:rsid w:val="003B22B1"/>
    <w:rsid w:val="003D2466"/>
    <w:rsid w:val="003E5EB5"/>
    <w:rsid w:val="00406CEC"/>
    <w:rsid w:val="00425175"/>
    <w:rsid w:val="00432D9D"/>
    <w:rsid w:val="00437E31"/>
    <w:rsid w:val="0044190F"/>
    <w:rsid w:val="00452241"/>
    <w:rsid w:val="00493666"/>
    <w:rsid w:val="004A5EDD"/>
    <w:rsid w:val="004B4489"/>
    <w:rsid w:val="004C7711"/>
    <w:rsid w:val="004D17EE"/>
    <w:rsid w:val="004F0090"/>
    <w:rsid w:val="004F4001"/>
    <w:rsid w:val="004F4FA6"/>
    <w:rsid w:val="004F580E"/>
    <w:rsid w:val="0050193C"/>
    <w:rsid w:val="0051217F"/>
    <w:rsid w:val="00534312"/>
    <w:rsid w:val="00534F9D"/>
    <w:rsid w:val="00542E7A"/>
    <w:rsid w:val="0057401A"/>
    <w:rsid w:val="005770D3"/>
    <w:rsid w:val="005849C6"/>
    <w:rsid w:val="00590237"/>
    <w:rsid w:val="005A4F0A"/>
    <w:rsid w:val="005F2D99"/>
    <w:rsid w:val="005F5285"/>
    <w:rsid w:val="0061178F"/>
    <w:rsid w:val="00671702"/>
    <w:rsid w:val="00690C78"/>
    <w:rsid w:val="006B6DF4"/>
    <w:rsid w:val="006E05D2"/>
    <w:rsid w:val="006E19DE"/>
    <w:rsid w:val="006E5D92"/>
    <w:rsid w:val="00724306"/>
    <w:rsid w:val="0075788A"/>
    <w:rsid w:val="007A287B"/>
    <w:rsid w:val="007A2E1B"/>
    <w:rsid w:val="007A6303"/>
    <w:rsid w:val="007C2EEE"/>
    <w:rsid w:val="007D0A0B"/>
    <w:rsid w:val="007D7CA5"/>
    <w:rsid w:val="007E456F"/>
    <w:rsid w:val="007F1991"/>
    <w:rsid w:val="007F2D06"/>
    <w:rsid w:val="00800377"/>
    <w:rsid w:val="008016BF"/>
    <w:rsid w:val="00805E5B"/>
    <w:rsid w:val="0080616E"/>
    <w:rsid w:val="00817170"/>
    <w:rsid w:val="00826B16"/>
    <w:rsid w:val="00835137"/>
    <w:rsid w:val="00854ECD"/>
    <w:rsid w:val="00865112"/>
    <w:rsid w:val="008A0AE5"/>
    <w:rsid w:val="00910357"/>
    <w:rsid w:val="0091227B"/>
    <w:rsid w:val="00964ED5"/>
    <w:rsid w:val="009659C4"/>
    <w:rsid w:val="009B6B4E"/>
    <w:rsid w:val="009C0708"/>
    <w:rsid w:val="00A1230F"/>
    <w:rsid w:val="00A162E7"/>
    <w:rsid w:val="00A2249F"/>
    <w:rsid w:val="00A30C6B"/>
    <w:rsid w:val="00A36F20"/>
    <w:rsid w:val="00A43D36"/>
    <w:rsid w:val="00A65E7E"/>
    <w:rsid w:val="00A852F0"/>
    <w:rsid w:val="00AC6A7A"/>
    <w:rsid w:val="00AC7CD2"/>
    <w:rsid w:val="00AD54DD"/>
    <w:rsid w:val="00AE0D2C"/>
    <w:rsid w:val="00AF1C3D"/>
    <w:rsid w:val="00B05FC1"/>
    <w:rsid w:val="00B239F3"/>
    <w:rsid w:val="00B25BF9"/>
    <w:rsid w:val="00B42B15"/>
    <w:rsid w:val="00B76697"/>
    <w:rsid w:val="00B87C63"/>
    <w:rsid w:val="00BA4008"/>
    <w:rsid w:val="00BB5AF3"/>
    <w:rsid w:val="00BC0871"/>
    <w:rsid w:val="00BE163F"/>
    <w:rsid w:val="00BE5AC2"/>
    <w:rsid w:val="00C40EA9"/>
    <w:rsid w:val="00C913CB"/>
    <w:rsid w:val="00CA16B2"/>
    <w:rsid w:val="00CA1FA9"/>
    <w:rsid w:val="00CD4454"/>
    <w:rsid w:val="00CD4EEF"/>
    <w:rsid w:val="00CF41F1"/>
    <w:rsid w:val="00D02462"/>
    <w:rsid w:val="00D1701F"/>
    <w:rsid w:val="00D42427"/>
    <w:rsid w:val="00D46ECB"/>
    <w:rsid w:val="00D50BFB"/>
    <w:rsid w:val="00D7091E"/>
    <w:rsid w:val="00D8047D"/>
    <w:rsid w:val="00D90CBC"/>
    <w:rsid w:val="00D91428"/>
    <w:rsid w:val="00D965B0"/>
    <w:rsid w:val="00DA7D98"/>
    <w:rsid w:val="00DB7AC4"/>
    <w:rsid w:val="00DE71C7"/>
    <w:rsid w:val="00DF1061"/>
    <w:rsid w:val="00DF2870"/>
    <w:rsid w:val="00DF4673"/>
    <w:rsid w:val="00DF599C"/>
    <w:rsid w:val="00E02FE3"/>
    <w:rsid w:val="00E14B29"/>
    <w:rsid w:val="00E4736B"/>
    <w:rsid w:val="00E54D9B"/>
    <w:rsid w:val="00E62F48"/>
    <w:rsid w:val="00E669DC"/>
    <w:rsid w:val="00E82A66"/>
    <w:rsid w:val="00EB71F9"/>
    <w:rsid w:val="00EC05DB"/>
    <w:rsid w:val="00EC3ABE"/>
    <w:rsid w:val="00ED56CC"/>
    <w:rsid w:val="00F2259F"/>
    <w:rsid w:val="00F24BBB"/>
    <w:rsid w:val="00F30889"/>
    <w:rsid w:val="00F3302A"/>
    <w:rsid w:val="00F458E4"/>
    <w:rsid w:val="00F46683"/>
    <w:rsid w:val="00F66817"/>
    <w:rsid w:val="00F839C1"/>
    <w:rsid w:val="00FA027A"/>
    <w:rsid w:val="00FA7BAA"/>
    <w:rsid w:val="00FB5AE9"/>
    <w:rsid w:val="00FC0705"/>
    <w:rsid w:val="00FC756A"/>
    <w:rsid w:val="00FD5B72"/>
    <w:rsid w:val="00FE136D"/>
    <w:rsid w:val="00FF01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0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306"/>
    <w:rPr>
      <w:rFonts w:ascii="Tahoma" w:hAnsi="Tahoma" w:cs="Tahoma"/>
      <w:sz w:val="16"/>
      <w:szCs w:val="16"/>
    </w:rPr>
  </w:style>
  <w:style w:type="table" w:styleId="TableGrid">
    <w:name w:val="Table Grid"/>
    <w:basedOn w:val="TableNormal"/>
    <w:uiPriority w:val="59"/>
    <w:rsid w:val="00DA7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800377"/>
    <w:pPr>
      <w:widowControl w:val="0"/>
      <w:autoSpaceDE w:val="0"/>
      <w:autoSpaceDN w:val="0"/>
      <w:spacing w:after="0" w:line="240" w:lineRule="auto"/>
      <w:ind w:left="980" w:hanging="361"/>
    </w:pPr>
    <w:rPr>
      <w:rFonts w:ascii="Comic Sans MS" w:eastAsia="Comic Sans MS" w:hAnsi="Comic Sans MS" w:cs="Comic Sans MS"/>
      <w:lang/>
    </w:rPr>
  </w:style>
  <w:style w:type="paragraph" w:customStyle="1" w:styleId="Default">
    <w:name w:val="Default"/>
    <w:rsid w:val="00E14B29"/>
    <w:pPr>
      <w:autoSpaceDE w:val="0"/>
      <w:autoSpaceDN w:val="0"/>
      <w:adjustRightInd w:val="0"/>
      <w:spacing w:after="0" w:line="240" w:lineRule="auto"/>
    </w:pPr>
    <w:rPr>
      <w:rFonts w:ascii="Book Antiqua" w:hAnsi="Book Antiqua" w:cs="Book Antiqua"/>
      <w:color w:val="000000"/>
      <w:sz w:val="24"/>
      <w:szCs w:val="24"/>
    </w:rPr>
  </w:style>
  <w:style w:type="paragraph" w:styleId="BodyText">
    <w:name w:val="Body Text"/>
    <w:basedOn w:val="Normal"/>
    <w:link w:val="BodyTextChar"/>
    <w:uiPriority w:val="1"/>
    <w:qFormat/>
    <w:rsid w:val="00FF017B"/>
    <w:pPr>
      <w:widowControl w:val="0"/>
      <w:autoSpaceDE w:val="0"/>
      <w:autoSpaceDN w:val="0"/>
      <w:spacing w:after="0" w:line="240" w:lineRule="auto"/>
    </w:pPr>
    <w:rPr>
      <w:rFonts w:ascii="Comic Sans MS" w:eastAsia="Comic Sans MS" w:hAnsi="Comic Sans MS" w:cs="Comic Sans MS"/>
      <w:sz w:val="24"/>
      <w:szCs w:val="24"/>
      <w:lang/>
    </w:rPr>
  </w:style>
  <w:style w:type="character" w:customStyle="1" w:styleId="BodyTextChar">
    <w:name w:val="Body Text Char"/>
    <w:basedOn w:val="DefaultParagraphFont"/>
    <w:link w:val="BodyText"/>
    <w:uiPriority w:val="1"/>
    <w:rsid w:val="00FF017B"/>
    <w:rPr>
      <w:rFonts w:ascii="Comic Sans MS" w:eastAsia="Comic Sans MS" w:hAnsi="Comic Sans MS" w:cs="Comic Sans MS"/>
      <w:sz w:val="24"/>
      <w:szCs w:val="24"/>
      <w:lang/>
    </w:rPr>
  </w:style>
  <w:style w:type="character" w:customStyle="1" w:styleId="personname">
    <w:name w:val="person_name"/>
    <w:basedOn w:val="DefaultParagraphFont"/>
    <w:rsid w:val="002A7A4B"/>
  </w:style>
  <w:style w:type="character" w:styleId="Emphasis">
    <w:name w:val="Emphasis"/>
    <w:basedOn w:val="DefaultParagraphFont"/>
    <w:uiPriority w:val="20"/>
    <w:qFormat/>
    <w:rsid w:val="002A7A4B"/>
    <w:rPr>
      <w:i/>
      <w:iCs/>
    </w:rPr>
  </w:style>
  <w:style w:type="paragraph" w:styleId="HTMLPreformatted">
    <w:name w:val="HTML Preformatted"/>
    <w:basedOn w:val="Normal"/>
    <w:link w:val="HTMLPreformattedChar"/>
    <w:uiPriority w:val="99"/>
    <w:semiHidden/>
    <w:unhideWhenUsed/>
    <w:rsid w:val="00A22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2249F"/>
    <w:rPr>
      <w:rFonts w:ascii="Courier New" w:eastAsia="Times New Roman" w:hAnsi="Courier New" w:cs="Courier New"/>
      <w:sz w:val="20"/>
      <w:szCs w:val="20"/>
      <w:lang w:eastAsia="en-GB"/>
    </w:rPr>
  </w:style>
  <w:style w:type="character" w:customStyle="1" w:styleId="y2iqfc">
    <w:name w:val="y2iqfc"/>
    <w:basedOn w:val="DefaultParagraphFont"/>
    <w:rsid w:val="00A224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306"/>
    <w:rPr>
      <w:rFonts w:ascii="Tahoma" w:hAnsi="Tahoma" w:cs="Tahoma"/>
      <w:sz w:val="16"/>
      <w:szCs w:val="16"/>
    </w:rPr>
  </w:style>
  <w:style w:type="table" w:styleId="TableGrid">
    <w:name w:val="Table Grid"/>
    <w:basedOn w:val="TableNormal"/>
    <w:uiPriority w:val="59"/>
    <w:rsid w:val="00DA7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800377"/>
    <w:pPr>
      <w:widowControl w:val="0"/>
      <w:autoSpaceDE w:val="0"/>
      <w:autoSpaceDN w:val="0"/>
      <w:spacing w:after="0" w:line="240" w:lineRule="auto"/>
      <w:ind w:left="980" w:hanging="361"/>
    </w:pPr>
    <w:rPr>
      <w:rFonts w:ascii="Comic Sans MS" w:eastAsia="Comic Sans MS" w:hAnsi="Comic Sans MS" w:cs="Comic Sans MS"/>
      <w:lang w:val="id"/>
    </w:rPr>
  </w:style>
  <w:style w:type="paragraph" w:customStyle="1" w:styleId="Default">
    <w:name w:val="Default"/>
    <w:rsid w:val="00E14B29"/>
    <w:pPr>
      <w:autoSpaceDE w:val="0"/>
      <w:autoSpaceDN w:val="0"/>
      <w:adjustRightInd w:val="0"/>
      <w:spacing w:after="0" w:line="240" w:lineRule="auto"/>
    </w:pPr>
    <w:rPr>
      <w:rFonts w:ascii="Book Antiqua" w:hAnsi="Book Antiqua" w:cs="Book Antiqua"/>
      <w:color w:val="000000"/>
      <w:sz w:val="24"/>
      <w:szCs w:val="24"/>
    </w:rPr>
  </w:style>
  <w:style w:type="paragraph" w:styleId="BodyText">
    <w:name w:val="Body Text"/>
    <w:basedOn w:val="Normal"/>
    <w:link w:val="BodyTextChar"/>
    <w:uiPriority w:val="1"/>
    <w:qFormat/>
    <w:rsid w:val="00FF017B"/>
    <w:pPr>
      <w:widowControl w:val="0"/>
      <w:autoSpaceDE w:val="0"/>
      <w:autoSpaceDN w:val="0"/>
      <w:spacing w:after="0" w:line="240" w:lineRule="auto"/>
    </w:pPr>
    <w:rPr>
      <w:rFonts w:ascii="Comic Sans MS" w:eastAsia="Comic Sans MS" w:hAnsi="Comic Sans MS" w:cs="Comic Sans MS"/>
      <w:sz w:val="24"/>
      <w:szCs w:val="24"/>
      <w:lang w:val="id"/>
    </w:rPr>
  </w:style>
  <w:style w:type="character" w:customStyle="1" w:styleId="BodyTextChar">
    <w:name w:val="Body Text Char"/>
    <w:basedOn w:val="DefaultParagraphFont"/>
    <w:link w:val="BodyText"/>
    <w:uiPriority w:val="1"/>
    <w:rsid w:val="00FF017B"/>
    <w:rPr>
      <w:rFonts w:ascii="Comic Sans MS" w:eastAsia="Comic Sans MS" w:hAnsi="Comic Sans MS" w:cs="Comic Sans MS"/>
      <w:sz w:val="24"/>
      <w:szCs w:val="24"/>
      <w:lang w:val="id"/>
    </w:rPr>
  </w:style>
  <w:style w:type="character" w:customStyle="1" w:styleId="personname">
    <w:name w:val="person_name"/>
    <w:basedOn w:val="DefaultParagraphFont"/>
    <w:rsid w:val="002A7A4B"/>
  </w:style>
  <w:style w:type="character" w:styleId="Emphasis">
    <w:name w:val="Emphasis"/>
    <w:basedOn w:val="DefaultParagraphFont"/>
    <w:uiPriority w:val="20"/>
    <w:qFormat/>
    <w:rsid w:val="002A7A4B"/>
    <w:rPr>
      <w:i/>
      <w:iCs/>
    </w:rPr>
  </w:style>
  <w:style w:type="paragraph" w:styleId="HTMLPreformatted">
    <w:name w:val="HTML Preformatted"/>
    <w:basedOn w:val="Normal"/>
    <w:link w:val="HTMLPreformattedChar"/>
    <w:uiPriority w:val="99"/>
    <w:semiHidden/>
    <w:unhideWhenUsed/>
    <w:rsid w:val="00A22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2249F"/>
    <w:rPr>
      <w:rFonts w:ascii="Courier New" w:eastAsia="Times New Roman" w:hAnsi="Courier New" w:cs="Courier New"/>
      <w:sz w:val="20"/>
      <w:szCs w:val="20"/>
      <w:lang w:eastAsia="en-GB"/>
    </w:rPr>
  </w:style>
  <w:style w:type="character" w:customStyle="1" w:styleId="y2iqfc">
    <w:name w:val="y2iqfc"/>
    <w:basedOn w:val="DefaultParagraphFont"/>
    <w:rsid w:val="00A2249F"/>
  </w:style>
</w:styles>
</file>

<file path=word/webSettings.xml><?xml version="1.0" encoding="utf-8"?>
<w:webSettings xmlns:r="http://schemas.openxmlformats.org/officeDocument/2006/relationships" xmlns:w="http://schemas.openxmlformats.org/wordprocessingml/2006/main">
  <w:divs>
    <w:div w:id="14235403">
      <w:bodyDiv w:val="1"/>
      <w:marLeft w:val="0"/>
      <w:marRight w:val="0"/>
      <w:marTop w:val="0"/>
      <w:marBottom w:val="0"/>
      <w:divBdr>
        <w:top w:val="none" w:sz="0" w:space="0" w:color="auto"/>
        <w:left w:val="none" w:sz="0" w:space="0" w:color="auto"/>
        <w:bottom w:val="none" w:sz="0" w:space="0" w:color="auto"/>
        <w:right w:val="none" w:sz="0" w:space="0" w:color="auto"/>
      </w:divBdr>
    </w:div>
    <w:div w:id="132064141">
      <w:bodyDiv w:val="1"/>
      <w:marLeft w:val="0"/>
      <w:marRight w:val="0"/>
      <w:marTop w:val="0"/>
      <w:marBottom w:val="0"/>
      <w:divBdr>
        <w:top w:val="none" w:sz="0" w:space="0" w:color="auto"/>
        <w:left w:val="none" w:sz="0" w:space="0" w:color="auto"/>
        <w:bottom w:val="none" w:sz="0" w:space="0" w:color="auto"/>
        <w:right w:val="none" w:sz="0" w:space="0" w:color="auto"/>
      </w:divBdr>
      <w:divsChild>
        <w:div w:id="7101242">
          <w:marLeft w:val="0"/>
          <w:marRight w:val="0"/>
          <w:marTop w:val="0"/>
          <w:marBottom w:val="0"/>
          <w:divBdr>
            <w:top w:val="none" w:sz="0" w:space="0" w:color="auto"/>
            <w:left w:val="none" w:sz="0" w:space="0" w:color="auto"/>
            <w:bottom w:val="none" w:sz="0" w:space="0" w:color="auto"/>
            <w:right w:val="none" w:sz="0" w:space="0" w:color="auto"/>
          </w:divBdr>
        </w:div>
        <w:div w:id="1953441705">
          <w:marLeft w:val="0"/>
          <w:marRight w:val="0"/>
          <w:marTop w:val="0"/>
          <w:marBottom w:val="0"/>
          <w:divBdr>
            <w:top w:val="none" w:sz="0" w:space="0" w:color="auto"/>
            <w:left w:val="none" w:sz="0" w:space="0" w:color="auto"/>
            <w:bottom w:val="none" w:sz="0" w:space="0" w:color="auto"/>
            <w:right w:val="none" w:sz="0" w:space="0" w:color="auto"/>
          </w:divBdr>
        </w:div>
        <w:div w:id="215051845">
          <w:marLeft w:val="0"/>
          <w:marRight w:val="0"/>
          <w:marTop w:val="0"/>
          <w:marBottom w:val="0"/>
          <w:divBdr>
            <w:top w:val="none" w:sz="0" w:space="0" w:color="auto"/>
            <w:left w:val="none" w:sz="0" w:space="0" w:color="auto"/>
            <w:bottom w:val="none" w:sz="0" w:space="0" w:color="auto"/>
            <w:right w:val="none" w:sz="0" w:space="0" w:color="auto"/>
          </w:divBdr>
        </w:div>
      </w:divsChild>
    </w:div>
    <w:div w:id="690299339">
      <w:bodyDiv w:val="1"/>
      <w:marLeft w:val="0"/>
      <w:marRight w:val="0"/>
      <w:marTop w:val="0"/>
      <w:marBottom w:val="0"/>
      <w:divBdr>
        <w:top w:val="none" w:sz="0" w:space="0" w:color="auto"/>
        <w:left w:val="none" w:sz="0" w:space="0" w:color="auto"/>
        <w:bottom w:val="none" w:sz="0" w:space="0" w:color="auto"/>
        <w:right w:val="none" w:sz="0" w:space="0" w:color="auto"/>
      </w:divBdr>
      <w:divsChild>
        <w:div w:id="688608669">
          <w:marLeft w:val="0"/>
          <w:marRight w:val="0"/>
          <w:marTop w:val="15"/>
          <w:marBottom w:val="0"/>
          <w:divBdr>
            <w:top w:val="single" w:sz="48" w:space="0" w:color="auto"/>
            <w:left w:val="single" w:sz="48" w:space="0" w:color="auto"/>
            <w:bottom w:val="single" w:sz="48" w:space="0" w:color="auto"/>
            <w:right w:val="single" w:sz="48" w:space="0" w:color="auto"/>
          </w:divBdr>
          <w:divsChild>
            <w:div w:id="779683715">
              <w:marLeft w:val="0"/>
              <w:marRight w:val="0"/>
              <w:marTop w:val="0"/>
              <w:marBottom w:val="0"/>
              <w:divBdr>
                <w:top w:val="none" w:sz="0" w:space="0" w:color="auto"/>
                <w:left w:val="none" w:sz="0" w:space="0" w:color="auto"/>
                <w:bottom w:val="none" w:sz="0" w:space="0" w:color="auto"/>
                <w:right w:val="none" w:sz="0" w:space="0" w:color="auto"/>
              </w:divBdr>
              <w:divsChild>
                <w:div w:id="1356153713">
                  <w:marLeft w:val="0"/>
                  <w:marRight w:val="0"/>
                  <w:marTop w:val="0"/>
                  <w:marBottom w:val="0"/>
                  <w:divBdr>
                    <w:top w:val="none" w:sz="0" w:space="0" w:color="auto"/>
                    <w:left w:val="none" w:sz="0" w:space="0" w:color="auto"/>
                    <w:bottom w:val="none" w:sz="0" w:space="0" w:color="auto"/>
                    <w:right w:val="none" w:sz="0" w:space="0" w:color="auto"/>
                  </w:divBdr>
                </w:div>
                <w:div w:id="1608656951">
                  <w:marLeft w:val="0"/>
                  <w:marRight w:val="0"/>
                  <w:marTop w:val="0"/>
                  <w:marBottom w:val="0"/>
                  <w:divBdr>
                    <w:top w:val="none" w:sz="0" w:space="0" w:color="auto"/>
                    <w:left w:val="none" w:sz="0" w:space="0" w:color="auto"/>
                    <w:bottom w:val="none" w:sz="0" w:space="0" w:color="auto"/>
                    <w:right w:val="none" w:sz="0" w:space="0" w:color="auto"/>
                  </w:divBdr>
                </w:div>
                <w:div w:id="1235972733">
                  <w:marLeft w:val="0"/>
                  <w:marRight w:val="0"/>
                  <w:marTop w:val="0"/>
                  <w:marBottom w:val="0"/>
                  <w:divBdr>
                    <w:top w:val="none" w:sz="0" w:space="0" w:color="auto"/>
                    <w:left w:val="none" w:sz="0" w:space="0" w:color="auto"/>
                    <w:bottom w:val="none" w:sz="0" w:space="0" w:color="auto"/>
                    <w:right w:val="none" w:sz="0" w:space="0" w:color="auto"/>
                  </w:divBdr>
                </w:div>
                <w:div w:id="1420634604">
                  <w:marLeft w:val="0"/>
                  <w:marRight w:val="0"/>
                  <w:marTop w:val="0"/>
                  <w:marBottom w:val="0"/>
                  <w:divBdr>
                    <w:top w:val="none" w:sz="0" w:space="0" w:color="auto"/>
                    <w:left w:val="none" w:sz="0" w:space="0" w:color="auto"/>
                    <w:bottom w:val="none" w:sz="0" w:space="0" w:color="auto"/>
                    <w:right w:val="none" w:sz="0" w:space="0" w:color="auto"/>
                  </w:divBdr>
                </w:div>
                <w:div w:id="1564826907">
                  <w:marLeft w:val="0"/>
                  <w:marRight w:val="0"/>
                  <w:marTop w:val="0"/>
                  <w:marBottom w:val="0"/>
                  <w:divBdr>
                    <w:top w:val="none" w:sz="0" w:space="0" w:color="auto"/>
                    <w:left w:val="none" w:sz="0" w:space="0" w:color="auto"/>
                    <w:bottom w:val="none" w:sz="0" w:space="0" w:color="auto"/>
                    <w:right w:val="none" w:sz="0" w:space="0" w:color="auto"/>
                  </w:divBdr>
                </w:div>
                <w:div w:id="1741557427">
                  <w:marLeft w:val="0"/>
                  <w:marRight w:val="0"/>
                  <w:marTop w:val="0"/>
                  <w:marBottom w:val="0"/>
                  <w:divBdr>
                    <w:top w:val="none" w:sz="0" w:space="0" w:color="auto"/>
                    <w:left w:val="none" w:sz="0" w:space="0" w:color="auto"/>
                    <w:bottom w:val="none" w:sz="0" w:space="0" w:color="auto"/>
                    <w:right w:val="none" w:sz="0" w:space="0" w:color="auto"/>
                  </w:divBdr>
                </w:div>
                <w:div w:id="1803381695">
                  <w:marLeft w:val="0"/>
                  <w:marRight w:val="0"/>
                  <w:marTop w:val="0"/>
                  <w:marBottom w:val="0"/>
                  <w:divBdr>
                    <w:top w:val="none" w:sz="0" w:space="0" w:color="auto"/>
                    <w:left w:val="none" w:sz="0" w:space="0" w:color="auto"/>
                    <w:bottom w:val="none" w:sz="0" w:space="0" w:color="auto"/>
                    <w:right w:val="none" w:sz="0" w:space="0" w:color="auto"/>
                  </w:divBdr>
                </w:div>
                <w:div w:id="868222318">
                  <w:marLeft w:val="0"/>
                  <w:marRight w:val="0"/>
                  <w:marTop w:val="0"/>
                  <w:marBottom w:val="0"/>
                  <w:divBdr>
                    <w:top w:val="none" w:sz="0" w:space="0" w:color="auto"/>
                    <w:left w:val="none" w:sz="0" w:space="0" w:color="auto"/>
                    <w:bottom w:val="none" w:sz="0" w:space="0" w:color="auto"/>
                    <w:right w:val="none" w:sz="0" w:space="0" w:color="auto"/>
                  </w:divBdr>
                </w:div>
                <w:div w:id="1729304511">
                  <w:marLeft w:val="0"/>
                  <w:marRight w:val="0"/>
                  <w:marTop w:val="0"/>
                  <w:marBottom w:val="0"/>
                  <w:divBdr>
                    <w:top w:val="none" w:sz="0" w:space="0" w:color="auto"/>
                    <w:left w:val="none" w:sz="0" w:space="0" w:color="auto"/>
                    <w:bottom w:val="none" w:sz="0" w:space="0" w:color="auto"/>
                    <w:right w:val="none" w:sz="0" w:space="0" w:color="auto"/>
                  </w:divBdr>
                </w:div>
                <w:div w:id="2134863078">
                  <w:marLeft w:val="0"/>
                  <w:marRight w:val="0"/>
                  <w:marTop w:val="0"/>
                  <w:marBottom w:val="0"/>
                  <w:divBdr>
                    <w:top w:val="none" w:sz="0" w:space="0" w:color="auto"/>
                    <w:left w:val="none" w:sz="0" w:space="0" w:color="auto"/>
                    <w:bottom w:val="none" w:sz="0" w:space="0" w:color="auto"/>
                    <w:right w:val="none" w:sz="0" w:space="0" w:color="auto"/>
                  </w:divBdr>
                </w:div>
                <w:div w:id="1369985382">
                  <w:marLeft w:val="0"/>
                  <w:marRight w:val="0"/>
                  <w:marTop w:val="0"/>
                  <w:marBottom w:val="0"/>
                  <w:divBdr>
                    <w:top w:val="none" w:sz="0" w:space="0" w:color="auto"/>
                    <w:left w:val="none" w:sz="0" w:space="0" w:color="auto"/>
                    <w:bottom w:val="none" w:sz="0" w:space="0" w:color="auto"/>
                    <w:right w:val="none" w:sz="0" w:space="0" w:color="auto"/>
                  </w:divBdr>
                </w:div>
                <w:div w:id="1255671758">
                  <w:marLeft w:val="0"/>
                  <w:marRight w:val="0"/>
                  <w:marTop w:val="0"/>
                  <w:marBottom w:val="0"/>
                  <w:divBdr>
                    <w:top w:val="none" w:sz="0" w:space="0" w:color="auto"/>
                    <w:left w:val="none" w:sz="0" w:space="0" w:color="auto"/>
                    <w:bottom w:val="none" w:sz="0" w:space="0" w:color="auto"/>
                    <w:right w:val="none" w:sz="0" w:space="0" w:color="auto"/>
                  </w:divBdr>
                </w:div>
                <w:div w:id="92213263">
                  <w:marLeft w:val="0"/>
                  <w:marRight w:val="0"/>
                  <w:marTop w:val="0"/>
                  <w:marBottom w:val="0"/>
                  <w:divBdr>
                    <w:top w:val="none" w:sz="0" w:space="0" w:color="auto"/>
                    <w:left w:val="none" w:sz="0" w:space="0" w:color="auto"/>
                    <w:bottom w:val="none" w:sz="0" w:space="0" w:color="auto"/>
                    <w:right w:val="none" w:sz="0" w:space="0" w:color="auto"/>
                  </w:divBdr>
                </w:div>
                <w:div w:id="377515851">
                  <w:marLeft w:val="0"/>
                  <w:marRight w:val="0"/>
                  <w:marTop w:val="0"/>
                  <w:marBottom w:val="0"/>
                  <w:divBdr>
                    <w:top w:val="none" w:sz="0" w:space="0" w:color="auto"/>
                    <w:left w:val="none" w:sz="0" w:space="0" w:color="auto"/>
                    <w:bottom w:val="none" w:sz="0" w:space="0" w:color="auto"/>
                    <w:right w:val="none" w:sz="0" w:space="0" w:color="auto"/>
                  </w:divBdr>
                </w:div>
                <w:div w:id="755900570">
                  <w:marLeft w:val="0"/>
                  <w:marRight w:val="0"/>
                  <w:marTop w:val="0"/>
                  <w:marBottom w:val="0"/>
                  <w:divBdr>
                    <w:top w:val="none" w:sz="0" w:space="0" w:color="auto"/>
                    <w:left w:val="none" w:sz="0" w:space="0" w:color="auto"/>
                    <w:bottom w:val="none" w:sz="0" w:space="0" w:color="auto"/>
                    <w:right w:val="none" w:sz="0" w:space="0" w:color="auto"/>
                  </w:divBdr>
                </w:div>
                <w:div w:id="1270120101">
                  <w:marLeft w:val="0"/>
                  <w:marRight w:val="0"/>
                  <w:marTop w:val="0"/>
                  <w:marBottom w:val="0"/>
                  <w:divBdr>
                    <w:top w:val="none" w:sz="0" w:space="0" w:color="auto"/>
                    <w:left w:val="none" w:sz="0" w:space="0" w:color="auto"/>
                    <w:bottom w:val="none" w:sz="0" w:space="0" w:color="auto"/>
                    <w:right w:val="none" w:sz="0" w:space="0" w:color="auto"/>
                  </w:divBdr>
                </w:div>
                <w:div w:id="651174144">
                  <w:marLeft w:val="0"/>
                  <w:marRight w:val="0"/>
                  <w:marTop w:val="0"/>
                  <w:marBottom w:val="0"/>
                  <w:divBdr>
                    <w:top w:val="none" w:sz="0" w:space="0" w:color="auto"/>
                    <w:left w:val="none" w:sz="0" w:space="0" w:color="auto"/>
                    <w:bottom w:val="none" w:sz="0" w:space="0" w:color="auto"/>
                    <w:right w:val="none" w:sz="0" w:space="0" w:color="auto"/>
                  </w:divBdr>
                </w:div>
                <w:div w:id="125975840">
                  <w:marLeft w:val="0"/>
                  <w:marRight w:val="0"/>
                  <w:marTop w:val="0"/>
                  <w:marBottom w:val="0"/>
                  <w:divBdr>
                    <w:top w:val="none" w:sz="0" w:space="0" w:color="auto"/>
                    <w:left w:val="none" w:sz="0" w:space="0" w:color="auto"/>
                    <w:bottom w:val="none" w:sz="0" w:space="0" w:color="auto"/>
                    <w:right w:val="none" w:sz="0" w:space="0" w:color="auto"/>
                  </w:divBdr>
                </w:div>
                <w:div w:id="311301970">
                  <w:marLeft w:val="0"/>
                  <w:marRight w:val="0"/>
                  <w:marTop w:val="0"/>
                  <w:marBottom w:val="0"/>
                  <w:divBdr>
                    <w:top w:val="none" w:sz="0" w:space="0" w:color="auto"/>
                    <w:left w:val="none" w:sz="0" w:space="0" w:color="auto"/>
                    <w:bottom w:val="none" w:sz="0" w:space="0" w:color="auto"/>
                    <w:right w:val="none" w:sz="0" w:space="0" w:color="auto"/>
                  </w:divBdr>
                </w:div>
                <w:div w:id="755052021">
                  <w:marLeft w:val="0"/>
                  <w:marRight w:val="0"/>
                  <w:marTop w:val="0"/>
                  <w:marBottom w:val="0"/>
                  <w:divBdr>
                    <w:top w:val="none" w:sz="0" w:space="0" w:color="auto"/>
                    <w:left w:val="none" w:sz="0" w:space="0" w:color="auto"/>
                    <w:bottom w:val="none" w:sz="0" w:space="0" w:color="auto"/>
                    <w:right w:val="none" w:sz="0" w:space="0" w:color="auto"/>
                  </w:divBdr>
                </w:div>
                <w:div w:id="791827307">
                  <w:marLeft w:val="0"/>
                  <w:marRight w:val="0"/>
                  <w:marTop w:val="0"/>
                  <w:marBottom w:val="0"/>
                  <w:divBdr>
                    <w:top w:val="none" w:sz="0" w:space="0" w:color="auto"/>
                    <w:left w:val="none" w:sz="0" w:space="0" w:color="auto"/>
                    <w:bottom w:val="none" w:sz="0" w:space="0" w:color="auto"/>
                    <w:right w:val="none" w:sz="0" w:space="0" w:color="auto"/>
                  </w:divBdr>
                </w:div>
                <w:div w:id="10440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59119">
      <w:bodyDiv w:val="1"/>
      <w:marLeft w:val="0"/>
      <w:marRight w:val="0"/>
      <w:marTop w:val="0"/>
      <w:marBottom w:val="0"/>
      <w:divBdr>
        <w:top w:val="none" w:sz="0" w:space="0" w:color="auto"/>
        <w:left w:val="none" w:sz="0" w:space="0" w:color="auto"/>
        <w:bottom w:val="none" w:sz="0" w:space="0" w:color="auto"/>
        <w:right w:val="none" w:sz="0" w:space="0" w:color="auto"/>
      </w:divBdr>
      <w:divsChild>
        <w:div w:id="1182355943">
          <w:marLeft w:val="0"/>
          <w:marRight w:val="0"/>
          <w:marTop w:val="0"/>
          <w:marBottom w:val="0"/>
          <w:divBdr>
            <w:top w:val="none" w:sz="0" w:space="0" w:color="auto"/>
            <w:left w:val="none" w:sz="0" w:space="0" w:color="auto"/>
            <w:bottom w:val="none" w:sz="0" w:space="0" w:color="auto"/>
            <w:right w:val="none" w:sz="0" w:space="0" w:color="auto"/>
          </w:divBdr>
        </w:div>
        <w:div w:id="443310972">
          <w:marLeft w:val="0"/>
          <w:marRight w:val="0"/>
          <w:marTop w:val="0"/>
          <w:marBottom w:val="0"/>
          <w:divBdr>
            <w:top w:val="none" w:sz="0" w:space="0" w:color="auto"/>
            <w:left w:val="none" w:sz="0" w:space="0" w:color="auto"/>
            <w:bottom w:val="none" w:sz="0" w:space="0" w:color="auto"/>
            <w:right w:val="none" w:sz="0" w:space="0" w:color="auto"/>
          </w:divBdr>
        </w:div>
        <w:div w:id="1068721395">
          <w:marLeft w:val="0"/>
          <w:marRight w:val="0"/>
          <w:marTop w:val="0"/>
          <w:marBottom w:val="0"/>
          <w:divBdr>
            <w:top w:val="none" w:sz="0" w:space="0" w:color="auto"/>
            <w:left w:val="none" w:sz="0" w:space="0" w:color="auto"/>
            <w:bottom w:val="none" w:sz="0" w:space="0" w:color="auto"/>
            <w:right w:val="none" w:sz="0" w:space="0" w:color="auto"/>
          </w:divBdr>
        </w:div>
        <w:div w:id="1434545796">
          <w:marLeft w:val="0"/>
          <w:marRight w:val="0"/>
          <w:marTop w:val="0"/>
          <w:marBottom w:val="0"/>
          <w:divBdr>
            <w:top w:val="none" w:sz="0" w:space="0" w:color="auto"/>
            <w:left w:val="none" w:sz="0" w:space="0" w:color="auto"/>
            <w:bottom w:val="none" w:sz="0" w:space="0" w:color="auto"/>
            <w:right w:val="none" w:sz="0" w:space="0" w:color="auto"/>
          </w:divBdr>
        </w:div>
        <w:div w:id="1673681579">
          <w:marLeft w:val="0"/>
          <w:marRight w:val="0"/>
          <w:marTop w:val="0"/>
          <w:marBottom w:val="0"/>
          <w:divBdr>
            <w:top w:val="none" w:sz="0" w:space="0" w:color="auto"/>
            <w:left w:val="none" w:sz="0" w:space="0" w:color="auto"/>
            <w:bottom w:val="none" w:sz="0" w:space="0" w:color="auto"/>
            <w:right w:val="none" w:sz="0" w:space="0" w:color="auto"/>
          </w:divBdr>
        </w:div>
        <w:div w:id="13701325">
          <w:marLeft w:val="0"/>
          <w:marRight w:val="0"/>
          <w:marTop w:val="0"/>
          <w:marBottom w:val="0"/>
          <w:divBdr>
            <w:top w:val="none" w:sz="0" w:space="0" w:color="auto"/>
            <w:left w:val="none" w:sz="0" w:space="0" w:color="auto"/>
            <w:bottom w:val="none" w:sz="0" w:space="0" w:color="auto"/>
            <w:right w:val="none" w:sz="0" w:space="0" w:color="auto"/>
          </w:divBdr>
        </w:div>
        <w:div w:id="657536171">
          <w:marLeft w:val="0"/>
          <w:marRight w:val="0"/>
          <w:marTop w:val="0"/>
          <w:marBottom w:val="0"/>
          <w:divBdr>
            <w:top w:val="none" w:sz="0" w:space="0" w:color="auto"/>
            <w:left w:val="none" w:sz="0" w:space="0" w:color="auto"/>
            <w:bottom w:val="none" w:sz="0" w:space="0" w:color="auto"/>
            <w:right w:val="none" w:sz="0" w:space="0" w:color="auto"/>
          </w:divBdr>
        </w:div>
        <w:div w:id="392122076">
          <w:marLeft w:val="0"/>
          <w:marRight w:val="0"/>
          <w:marTop w:val="0"/>
          <w:marBottom w:val="0"/>
          <w:divBdr>
            <w:top w:val="none" w:sz="0" w:space="0" w:color="auto"/>
            <w:left w:val="none" w:sz="0" w:space="0" w:color="auto"/>
            <w:bottom w:val="none" w:sz="0" w:space="0" w:color="auto"/>
            <w:right w:val="none" w:sz="0" w:space="0" w:color="auto"/>
          </w:divBdr>
        </w:div>
        <w:div w:id="1658072456">
          <w:marLeft w:val="0"/>
          <w:marRight w:val="0"/>
          <w:marTop w:val="0"/>
          <w:marBottom w:val="0"/>
          <w:divBdr>
            <w:top w:val="none" w:sz="0" w:space="0" w:color="auto"/>
            <w:left w:val="none" w:sz="0" w:space="0" w:color="auto"/>
            <w:bottom w:val="none" w:sz="0" w:space="0" w:color="auto"/>
            <w:right w:val="none" w:sz="0" w:space="0" w:color="auto"/>
          </w:divBdr>
        </w:div>
        <w:div w:id="1578712555">
          <w:marLeft w:val="0"/>
          <w:marRight w:val="0"/>
          <w:marTop w:val="0"/>
          <w:marBottom w:val="0"/>
          <w:divBdr>
            <w:top w:val="none" w:sz="0" w:space="0" w:color="auto"/>
            <w:left w:val="none" w:sz="0" w:space="0" w:color="auto"/>
            <w:bottom w:val="none" w:sz="0" w:space="0" w:color="auto"/>
            <w:right w:val="none" w:sz="0" w:space="0" w:color="auto"/>
          </w:divBdr>
        </w:div>
        <w:div w:id="200828837">
          <w:marLeft w:val="0"/>
          <w:marRight w:val="0"/>
          <w:marTop w:val="0"/>
          <w:marBottom w:val="0"/>
          <w:divBdr>
            <w:top w:val="none" w:sz="0" w:space="0" w:color="auto"/>
            <w:left w:val="none" w:sz="0" w:space="0" w:color="auto"/>
            <w:bottom w:val="none" w:sz="0" w:space="0" w:color="auto"/>
            <w:right w:val="none" w:sz="0" w:space="0" w:color="auto"/>
          </w:divBdr>
        </w:div>
        <w:div w:id="1041126943">
          <w:marLeft w:val="0"/>
          <w:marRight w:val="0"/>
          <w:marTop w:val="0"/>
          <w:marBottom w:val="0"/>
          <w:divBdr>
            <w:top w:val="none" w:sz="0" w:space="0" w:color="auto"/>
            <w:left w:val="none" w:sz="0" w:space="0" w:color="auto"/>
            <w:bottom w:val="none" w:sz="0" w:space="0" w:color="auto"/>
            <w:right w:val="none" w:sz="0" w:space="0" w:color="auto"/>
          </w:divBdr>
        </w:div>
        <w:div w:id="259680016">
          <w:marLeft w:val="0"/>
          <w:marRight w:val="0"/>
          <w:marTop w:val="0"/>
          <w:marBottom w:val="0"/>
          <w:divBdr>
            <w:top w:val="none" w:sz="0" w:space="0" w:color="auto"/>
            <w:left w:val="none" w:sz="0" w:space="0" w:color="auto"/>
            <w:bottom w:val="none" w:sz="0" w:space="0" w:color="auto"/>
            <w:right w:val="none" w:sz="0" w:space="0" w:color="auto"/>
          </w:divBdr>
        </w:div>
        <w:div w:id="40834521">
          <w:marLeft w:val="0"/>
          <w:marRight w:val="0"/>
          <w:marTop w:val="0"/>
          <w:marBottom w:val="0"/>
          <w:divBdr>
            <w:top w:val="none" w:sz="0" w:space="0" w:color="auto"/>
            <w:left w:val="none" w:sz="0" w:space="0" w:color="auto"/>
            <w:bottom w:val="none" w:sz="0" w:space="0" w:color="auto"/>
            <w:right w:val="none" w:sz="0" w:space="0" w:color="auto"/>
          </w:divBdr>
        </w:div>
        <w:div w:id="1050500067">
          <w:marLeft w:val="0"/>
          <w:marRight w:val="0"/>
          <w:marTop w:val="0"/>
          <w:marBottom w:val="0"/>
          <w:divBdr>
            <w:top w:val="none" w:sz="0" w:space="0" w:color="auto"/>
            <w:left w:val="none" w:sz="0" w:space="0" w:color="auto"/>
            <w:bottom w:val="none" w:sz="0" w:space="0" w:color="auto"/>
            <w:right w:val="none" w:sz="0" w:space="0" w:color="auto"/>
          </w:divBdr>
        </w:div>
      </w:divsChild>
    </w:div>
    <w:div w:id="2080441086">
      <w:bodyDiv w:val="1"/>
      <w:marLeft w:val="0"/>
      <w:marRight w:val="0"/>
      <w:marTop w:val="0"/>
      <w:marBottom w:val="0"/>
      <w:divBdr>
        <w:top w:val="none" w:sz="0" w:space="0" w:color="auto"/>
        <w:left w:val="none" w:sz="0" w:space="0" w:color="auto"/>
        <w:bottom w:val="none" w:sz="0" w:space="0" w:color="auto"/>
        <w:right w:val="none" w:sz="0" w:space="0" w:color="auto"/>
      </w:divBdr>
      <w:divsChild>
        <w:div w:id="1395812389">
          <w:marLeft w:val="0"/>
          <w:marRight w:val="0"/>
          <w:marTop w:val="0"/>
          <w:marBottom w:val="0"/>
          <w:divBdr>
            <w:top w:val="none" w:sz="0" w:space="0" w:color="auto"/>
            <w:left w:val="none" w:sz="0" w:space="0" w:color="auto"/>
            <w:bottom w:val="none" w:sz="0" w:space="0" w:color="auto"/>
            <w:right w:val="none" w:sz="0" w:space="0" w:color="auto"/>
          </w:divBdr>
        </w:div>
        <w:div w:id="2031103976">
          <w:marLeft w:val="0"/>
          <w:marRight w:val="0"/>
          <w:marTop w:val="0"/>
          <w:marBottom w:val="0"/>
          <w:divBdr>
            <w:top w:val="none" w:sz="0" w:space="0" w:color="auto"/>
            <w:left w:val="none" w:sz="0" w:space="0" w:color="auto"/>
            <w:bottom w:val="none" w:sz="0" w:space="0" w:color="auto"/>
            <w:right w:val="none" w:sz="0" w:space="0" w:color="auto"/>
          </w:divBdr>
        </w:div>
        <w:div w:id="1649894839">
          <w:marLeft w:val="0"/>
          <w:marRight w:val="0"/>
          <w:marTop w:val="0"/>
          <w:marBottom w:val="0"/>
          <w:divBdr>
            <w:top w:val="none" w:sz="0" w:space="0" w:color="auto"/>
            <w:left w:val="none" w:sz="0" w:space="0" w:color="auto"/>
            <w:bottom w:val="none" w:sz="0" w:space="0" w:color="auto"/>
            <w:right w:val="none" w:sz="0" w:space="0" w:color="auto"/>
          </w:divBdr>
        </w:div>
        <w:div w:id="839275428">
          <w:marLeft w:val="0"/>
          <w:marRight w:val="0"/>
          <w:marTop w:val="0"/>
          <w:marBottom w:val="0"/>
          <w:divBdr>
            <w:top w:val="none" w:sz="0" w:space="0" w:color="auto"/>
            <w:left w:val="none" w:sz="0" w:space="0" w:color="auto"/>
            <w:bottom w:val="none" w:sz="0" w:space="0" w:color="auto"/>
            <w:right w:val="none" w:sz="0" w:space="0" w:color="auto"/>
          </w:divBdr>
        </w:div>
        <w:div w:id="1309818053">
          <w:marLeft w:val="0"/>
          <w:marRight w:val="0"/>
          <w:marTop w:val="0"/>
          <w:marBottom w:val="0"/>
          <w:divBdr>
            <w:top w:val="none" w:sz="0" w:space="0" w:color="auto"/>
            <w:left w:val="none" w:sz="0" w:space="0" w:color="auto"/>
            <w:bottom w:val="none" w:sz="0" w:space="0" w:color="auto"/>
            <w:right w:val="none" w:sz="0" w:space="0" w:color="auto"/>
          </w:divBdr>
        </w:div>
        <w:div w:id="1520393104">
          <w:marLeft w:val="0"/>
          <w:marRight w:val="0"/>
          <w:marTop w:val="0"/>
          <w:marBottom w:val="0"/>
          <w:divBdr>
            <w:top w:val="none" w:sz="0" w:space="0" w:color="auto"/>
            <w:left w:val="none" w:sz="0" w:space="0" w:color="auto"/>
            <w:bottom w:val="none" w:sz="0" w:space="0" w:color="auto"/>
            <w:right w:val="none" w:sz="0" w:space="0" w:color="auto"/>
          </w:divBdr>
        </w:div>
        <w:div w:id="1451704678">
          <w:marLeft w:val="0"/>
          <w:marRight w:val="0"/>
          <w:marTop w:val="0"/>
          <w:marBottom w:val="0"/>
          <w:divBdr>
            <w:top w:val="none" w:sz="0" w:space="0" w:color="auto"/>
            <w:left w:val="none" w:sz="0" w:space="0" w:color="auto"/>
            <w:bottom w:val="none" w:sz="0" w:space="0" w:color="auto"/>
            <w:right w:val="none" w:sz="0" w:space="0" w:color="auto"/>
          </w:divBdr>
        </w:div>
        <w:div w:id="222908890">
          <w:marLeft w:val="0"/>
          <w:marRight w:val="0"/>
          <w:marTop w:val="0"/>
          <w:marBottom w:val="0"/>
          <w:divBdr>
            <w:top w:val="none" w:sz="0" w:space="0" w:color="auto"/>
            <w:left w:val="none" w:sz="0" w:space="0" w:color="auto"/>
            <w:bottom w:val="none" w:sz="0" w:space="0" w:color="auto"/>
            <w:right w:val="none" w:sz="0" w:space="0" w:color="auto"/>
          </w:divBdr>
        </w:div>
        <w:div w:id="770929930">
          <w:marLeft w:val="0"/>
          <w:marRight w:val="0"/>
          <w:marTop w:val="0"/>
          <w:marBottom w:val="0"/>
          <w:divBdr>
            <w:top w:val="none" w:sz="0" w:space="0" w:color="auto"/>
            <w:left w:val="none" w:sz="0" w:space="0" w:color="auto"/>
            <w:bottom w:val="none" w:sz="0" w:space="0" w:color="auto"/>
            <w:right w:val="none" w:sz="0" w:space="0" w:color="auto"/>
          </w:divBdr>
        </w:div>
        <w:div w:id="651525295">
          <w:marLeft w:val="0"/>
          <w:marRight w:val="0"/>
          <w:marTop w:val="0"/>
          <w:marBottom w:val="0"/>
          <w:divBdr>
            <w:top w:val="none" w:sz="0" w:space="0" w:color="auto"/>
            <w:left w:val="none" w:sz="0" w:space="0" w:color="auto"/>
            <w:bottom w:val="none" w:sz="0" w:space="0" w:color="auto"/>
            <w:right w:val="none" w:sz="0" w:space="0" w:color="auto"/>
          </w:divBdr>
        </w:div>
        <w:div w:id="2143228030">
          <w:marLeft w:val="0"/>
          <w:marRight w:val="0"/>
          <w:marTop w:val="0"/>
          <w:marBottom w:val="0"/>
          <w:divBdr>
            <w:top w:val="none" w:sz="0" w:space="0" w:color="auto"/>
            <w:left w:val="none" w:sz="0" w:space="0" w:color="auto"/>
            <w:bottom w:val="none" w:sz="0" w:space="0" w:color="auto"/>
            <w:right w:val="none" w:sz="0" w:space="0" w:color="auto"/>
          </w:divBdr>
        </w:div>
        <w:div w:id="926423576">
          <w:marLeft w:val="0"/>
          <w:marRight w:val="0"/>
          <w:marTop w:val="0"/>
          <w:marBottom w:val="0"/>
          <w:divBdr>
            <w:top w:val="none" w:sz="0" w:space="0" w:color="auto"/>
            <w:left w:val="none" w:sz="0" w:space="0" w:color="auto"/>
            <w:bottom w:val="none" w:sz="0" w:space="0" w:color="auto"/>
            <w:right w:val="none" w:sz="0" w:space="0" w:color="auto"/>
          </w:divBdr>
        </w:div>
        <w:div w:id="740952217">
          <w:marLeft w:val="0"/>
          <w:marRight w:val="0"/>
          <w:marTop w:val="0"/>
          <w:marBottom w:val="0"/>
          <w:divBdr>
            <w:top w:val="none" w:sz="0" w:space="0" w:color="auto"/>
            <w:left w:val="none" w:sz="0" w:space="0" w:color="auto"/>
            <w:bottom w:val="none" w:sz="0" w:space="0" w:color="auto"/>
            <w:right w:val="none" w:sz="0" w:space="0" w:color="auto"/>
          </w:divBdr>
        </w:div>
        <w:div w:id="1687511753">
          <w:marLeft w:val="0"/>
          <w:marRight w:val="0"/>
          <w:marTop w:val="0"/>
          <w:marBottom w:val="0"/>
          <w:divBdr>
            <w:top w:val="none" w:sz="0" w:space="0" w:color="auto"/>
            <w:left w:val="none" w:sz="0" w:space="0" w:color="auto"/>
            <w:bottom w:val="none" w:sz="0" w:space="0" w:color="auto"/>
            <w:right w:val="none" w:sz="0" w:space="0" w:color="auto"/>
          </w:divBdr>
        </w:div>
        <w:div w:id="1337346584">
          <w:marLeft w:val="0"/>
          <w:marRight w:val="0"/>
          <w:marTop w:val="0"/>
          <w:marBottom w:val="0"/>
          <w:divBdr>
            <w:top w:val="none" w:sz="0" w:space="0" w:color="auto"/>
            <w:left w:val="none" w:sz="0" w:space="0" w:color="auto"/>
            <w:bottom w:val="none" w:sz="0" w:space="0" w:color="auto"/>
            <w:right w:val="none" w:sz="0" w:space="0" w:color="auto"/>
          </w:divBdr>
        </w:div>
        <w:div w:id="460148164">
          <w:marLeft w:val="0"/>
          <w:marRight w:val="0"/>
          <w:marTop w:val="0"/>
          <w:marBottom w:val="0"/>
          <w:divBdr>
            <w:top w:val="none" w:sz="0" w:space="0" w:color="auto"/>
            <w:left w:val="none" w:sz="0" w:space="0" w:color="auto"/>
            <w:bottom w:val="none" w:sz="0" w:space="0" w:color="auto"/>
            <w:right w:val="none" w:sz="0" w:space="0" w:color="auto"/>
          </w:divBdr>
        </w:div>
        <w:div w:id="2085760398">
          <w:marLeft w:val="0"/>
          <w:marRight w:val="0"/>
          <w:marTop w:val="0"/>
          <w:marBottom w:val="0"/>
          <w:divBdr>
            <w:top w:val="none" w:sz="0" w:space="0" w:color="auto"/>
            <w:left w:val="none" w:sz="0" w:space="0" w:color="auto"/>
            <w:bottom w:val="none" w:sz="0" w:space="0" w:color="auto"/>
            <w:right w:val="none" w:sz="0" w:space="0" w:color="auto"/>
          </w:divBdr>
        </w:div>
        <w:div w:id="1062368508">
          <w:marLeft w:val="0"/>
          <w:marRight w:val="0"/>
          <w:marTop w:val="0"/>
          <w:marBottom w:val="0"/>
          <w:divBdr>
            <w:top w:val="none" w:sz="0" w:space="0" w:color="auto"/>
            <w:left w:val="none" w:sz="0" w:space="0" w:color="auto"/>
            <w:bottom w:val="none" w:sz="0" w:space="0" w:color="auto"/>
            <w:right w:val="none" w:sz="0" w:space="0" w:color="auto"/>
          </w:divBdr>
        </w:div>
        <w:div w:id="23101424">
          <w:marLeft w:val="0"/>
          <w:marRight w:val="0"/>
          <w:marTop w:val="0"/>
          <w:marBottom w:val="0"/>
          <w:divBdr>
            <w:top w:val="none" w:sz="0" w:space="0" w:color="auto"/>
            <w:left w:val="none" w:sz="0" w:space="0" w:color="auto"/>
            <w:bottom w:val="none" w:sz="0" w:space="0" w:color="auto"/>
            <w:right w:val="none" w:sz="0" w:space="0" w:color="auto"/>
          </w:divBdr>
        </w:div>
        <w:div w:id="1494492860">
          <w:marLeft w:val="0"/>
          <w:marRight w:val="0"/>
          <w:marTop w:val="0"/>
          <w:marBottom w:val="0"/>
          <w:divBdr>
            <w:top w:val="none" w:sz="0" w:space="0" w:color="auto"/>
            <w:left w:val="none" w:sz="0" w:space="0" w:color="auto"/>
            <w:bottom w:val="none" w:sz="0" w:space="0" w:color="auto"/>
            <w:right w:val="none" w:sz="0" w:space="0" w:color="auto"/>
          </w:divBdr>
        </w:div>
        <w:div w:id="379133459">
          <w:marLeft w:val="0"/>
          <w:marRight w:val="0"/>
          <w:marTop w:val="0"/>
          <w:marBottom w:val="0"/>
          <w:divBdr>
            <w:top w:val="none" w:sz="0" w:space="0" w:color="auto"/>
            <w:left w:val="none" w:sz="0" w:space="0" w:color="auto"/>
            <w:bottom w:val="none" w:sz="0" w:space="0" w:color="auto"/>
            <w:right w:val="none" w:sz="0" w:space="0" w:color="auto"/>
          </w:divBdr>
        </w:div>
        <w:div w:id="1261181814">
          <w:marLeft w:val="0"/>
          <w:marRight w:val="0"/>
          <w:marTop w:val="0"/>
          <w:marBottom w:val="0"/>
          <w:divBdr>
            <w:top w:val="none" w:sz="0" w:space="0" w:color="auto"/>
            <w:left w:val="none" w:sz="0" w:space="0" w:color="auto"/>
            <w:bottom w:val="none" w:sz="0" w:space="0" w:color="auto"/>
            <w:right w:val="none" w:sz="0" w:space="0" w:color="auto"/>
          </w:divBdr>
        </w:div>
        <w:div w:id="444037578">
          <w:marLeft w:val="0"/>
          <w:marRight w:val="0"/>
          <w:marTop w:val="0"/>
          <w:marBottom w:val="0"/>
          <w:divBdr>
            <w:top w:val="none" w:sz="0" w:space="0" w:color="auto"/>
            <w:left w:val="none" w:sz="0" w:space="0" w:color="auto"/>
            <w:bottom w:val="none" w:sz="0" w:space="0" w:color="auto"/>
            <w:right w:val="none" w:sz="0" w:space="0" w:color="auto"/>
          </w:divBdr>
        </w:div>
        <w:div w:id="2035685384">
          <w:marLeft w:val="0"/>
          <w:marRight w:val="0"/>
          <w:marTop w:val="0"/>
          <w:marBottom w:val="0"/>
          <w:divBdr>
            <w:top w:val="none" w:sz="0" w:space="0" w:color="auto"/>
            <w:left w:val="none" w:sz="0" w:space="0" w:color="auto"/>
            <w:bottom w:val="none" w:sz="0" w:space="0" w:color="auto"/>
            <w:right w:val="none" w:sz="0" w:space="0" w:color="auto"/>
          </w:divBdr>
        </w:div>
        <w:div w:id="75901718">
          <w:marLeft w:val="0"/>
          <w:marRight w:val="0"/>
          <w:marTop w:val="0"/>
          <w:marBottom w:val="0"/>
          <w:divBdr>
            <w:top w:val="none" w:sz="0" w:space="0" w:color="auto"/>
            <w:left w:val="none" w:sz="0" w:space="0" w:color="auto"/>
            <w:bottom w:val="none" w:sz="0" w:space="0" w:color="auto"/>
            <w:right w:val="none" w:sz="0" w:space="0" w:color="auto"/>
          </w:divBdr>
        </w:div>
        <w:div w:id="2070034853">
          <w:marLeft w:val="0"/>
          <w:marRight w:val="0"/>
          <w:marTop w:val="0"/>
          <w:marBottom w:val="0"/>
          <w:divBdr>
            <w:top w:val="none" w:sz="0" w:space="0" w:color="auto"/>
            <w:left w:val="none" w:sz="0" w:space="0" w:color="auto"/>
            <w:bottom w:val="none" w:sz="0" w:space="0" w:color="auto"/>
            <w:right w:val="none" w:sz="0" w:space="0" w:color="auto"/>
          </w:divBdr>
        </w:div>
        <w:div w:id="2138135401">
          <w:marLeft w:val="0"/>
          <w:marRight w:val="0"/>
          <w:marTop w:val="0"/>
          <w:marBottom w:val="0"/>
          <w:divBdr>
            <w:top w:val="none" w:sz="0" w:space="0" w:color="auto"/>
            <w:left w:val="none" w:sz="0" w:space="0" w:color="auto"/>
            <w:bottom w:val="none" w:sz="0" w:space="0" w:color="auto"/>
            <w:right w:val="none" w:sz="0" w:space="0" w:color="auto"/>
          </w:divBdr>
        </w:div>
        <w:div w:id="1677686091">
          <w:marLeft w:val="0"/>
          <w:marRight w:val="0"/>
          <w:marTop w:val="0"/>
          <w:marBottom w:val="0"/>
          <w:divBdr>
            <w:top w:val="none" w:sz="0" w:space="0" w:color="auto"/>
            <w:left w:val="none" w:sz="0" w:space="0" w:color="auto"/>
            <w:bottom w:val="none" w:sz="0" w:space="0" w:color="auto"/>
            <w:right w:val="none" w:sz="0" w:space="0" w:color="auto"/>
          </w:divBdr>
        </w:div>
        <w:div w:id="1717778656">
          <w:marLeft w:val="0"/>
          <w:marRight w:val="0"/>
          <w:marTop w:val="0"/>
          <w:marBottom w:val="0"/>
          <w:divBdr>
            <w:top w:val="none" w:sz="0" w:space="0" w:color="auto"/>
            <w:left w:val="none" w:sz="0" w:space="0" w:color="auto"/>
            <w:bottom w:val="none" w:sz="0" w:space="0" w:color="auto"/>
            <w:right w:val="none" w:sz="0" w:space="0" w:color="auto"/>
          </w:divBdr>
        </w:div>
        <w:div w:id="41906339">
          <w:marLeft w:val="0"/>
          <w:marRight w:val="0"/>
          <w:marTop w:val="0"/>
          <w:marBottom w:val="0"/>
          <w:divBdr>
            <w:top w:val="none" w:sz="0" w:space="0" w:color="auto"/>
            <w:left w:val="none" w:sz="0" w:space="0" w:color="auto"/>
            <w:bottom w:val="none" w:sz="0" w:space="0" w:color="auto"/>
            <w:right w:val="none" w:sz="0" w:space="0" w:color="auto"/>
          </w:divBdr>
        </w:div>
        <w:div w:id="1107702422">
          <w:marLeft w:val="0"/>
          <w:marRight w:val="0"/>
          <w:marTop w:val="0"/>
          <w:marBottom w:val="0"/>
          <w:divBdr>
            <w:top w:val="none" w:sz="0" w:space="0" w:color="auto"/>
            <w:left w:val="none" w:sz="0" w:space="0" w:color="auto"/>
            <w:bottom w:val="none" w:sz="0" w:space="0" w:color="auto"/>
            <w:right w:val="none" w:sz="0" w:space="0" w:color="auto"/>
          </w:divBdr>
        </w:div>
        <w:div w:id="1259873085">
          <w:marLeft w:val="0"/>
          <w:marRight w:val="0"/>
          <w:marTop w:val="0"/>
          <w:marBottom w:val="0"/>
          <w:divBdr>
            <w:top w:val="none" w:sz="0" w:space="0" w:color="auto"/>
            <w:left w:val="none" w:sz="0" w:space="0" w:color="auto"/>
            <w:bottom w:val="none" w:sz="0" w:space="0" w:color="auto"/>
            <w:right w:val="none" w:sz="0" w:space="0" w:color="auto"/>
          </w:divBdr>
        </w:div>
        <w:div w:id="1686592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dc:creator>
  <cp:lastModifiedBy>anastasia</cp:lastModifiedBy>
  <cp:revision>11</cp:revision>
  <dcterms:created xsi:type="dcterms:W3CDTF">2021-12-05T06:43:00Z</dcterms:created>
  <dcterms:modified xsi:type="dcterms:W3CDTF">2022-12-19T06:04:00Z</dcterms:modified>
</cp:coreProperties>
</file>